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A1C04" w:rsidR="00420108" w:rsidP="7AD45DFF" w:rsidRDefault="00420108" w14:paraId="144A5D23" w14:textId="77777777">
      <w:pPr>
        <w:pStyle w:val="Standard"/>
        <w:spacing w:line="360" w:lineRule="auto"/>
        <w:jc w:val="both"/>
        <w:rPr>
          <w:lang w:val="ca-ES"/>
        </w:rPr>
      </w:pPr>
    </w:p>
    <w:p w:rsidRPr="006A1C04" w:rsidR="00420108" w:rsidP="7AD45DFF" w:rsidRDefault="000160A8" w14:paraId="42EAA501" w14:textId="7F5B3025">
      <w:pPr>
        <w:pStyle w:val="Standard"/>
        <w:spacing w:line="360" w:lineRule="auto"/>
        <w:jc w:val="both"/>
        <w:rPr>
          <w:b w:val="1"/>
          <w:bCs w:val="1"/>
          <w:sz w:val="28"/>
          <w:szCs w:val="28"/>
          <w:lang w:val="ca-ES"/>
        </w:rPr>
      </w:pPr>
      <w:r w:rsidRPr="7AD45DFF" w:rsidR="000160A8">
        <w:rPr>
          <w:b w:val="1"/>
          <w:bCs w:val="1"/>
          <w:sz w:val="28"/>
          <w:szCs w:val="28"/>
          <w:lang w:val="ca-ES"/>
        </w:rPr>
        <w:t xml:space="preserve">2. </w:t>
      </w:r>
      <w:r w:rsidRPr="7AD45DFF" w:rsidR="00744865">
        <w:rPr>
          <w:b w:val="1"/>
          <w:bCs w:val="1"/>
          <w:sz w:val="28"/>
          <w:szCs w:val="28"/>
          <w:lang w:val="ca-ES"/>
        </w:rPr>
        <w:t>DIAGNOSI – PLÀNOLS I QUANTIFICACIÓ</w:t>
      </w:r>
    </w:p>
    <w:p w:rsidRPr="006A1C04" w:rsidR="00420108" w:rsidP="7AD45DFF" w:rsidRDefault="00420108" w14:paraId="3B7B4B86" w14:textId="77777777">
      <w:pPr>
        <w:pStyle w:val="Standard"/>
        <w:spacing w:line="360" w:lineRule="auto"/>
        <w:jc w:val="both"/>
        <w:rPr>
          <w:lang w:val="ca-ES"/>
        </w:rPr>
      </w:pPr>
    </w:p>
    <w:p w:rsidR="00420108" w:rsidP="7AD45DFF" w:rsidRDefault="00521CC6" w14:paraId="3A0FF5F2" w14:textId="6F096A76">
      <w:pPr>
        <w:pStyle w:val="Standard"/>
        <w:spacing w:line="360" w:lineRule="auto"/>
        <w:jc w:val="both"/>
        <w:rPr>
          <w:b w:val="1"/>
          <w:bCs w:val="1"/>
          <w:lang w:val="ca-ES"/>
        </w:rPr>
      </w:pPr>
      <w:r w:rsidRPr="7AD45DFF" w:rsidR="00521CC6">
        <w:rPr>
          <w:b w:val="1"/>
          <w:bCs w:val="1"/>
          <w:lang w:val="ca-ES"/>
        </w:rPr>
        <w:t>Ob</w:t>
      </w:r>
      <w:r w:rsidRPr="7AD45DFF" w:rsidR="001A3DC4">
        <w:rPr>
          <w:b w:val="1"/>
          <w:bCs w:val="1"/>
          <w:lang w:val="ca-ES"/>
        </w:rPr>
        <w:t xml:space="preserve">jectiu: </w:t>
      </w:r>
    </w:p>
    <w:p w:rsidR="001A3DC4" w:rsidP="7AD45DFF" w:rsidRDefault="001A3DC4" w14:paraId="36E45E9B" w14:textId="75C0A507">
      <w:pPr>
        <w:pStyle w:val="Standard"/>
        <w:numPr>
          <w:ilvl w:val="0"/>
          <w:numId w:val="21"/>
        </w:numPr>
        <w:spacing w:line="360" w:lineRule="auto"/>
        <w:jc w:val="both"/>
        <w:rPr>
          <w:lang w:val="ca-ES"/>
        </w:rPr>
      </w:pPr>
      <w:r w:rsidRPr="7AD45DFF" w:rsidR="001A3DC4">
        <w:rPr>
          <w:lang w:val="ca-ES"/>
        </w:rPr>
        <w:t xml:space="preserve">Conèixer la </w:t>
      </w:r>
      <w:r w:rsidRPr="7AD45DFF" w:rsidR="00F3309B">
        <w:rPr>
          <w:lang w:val="ca-ES"/>
        </w:rPr>
        <w:t>realitat</w:t>
      </w:r>
      <w:r w:rsidRPr="7AD45DFF" w:rsidR="001A3DC4">
        <w:rPr>
          <w:lang w:val="ca-ES"/>
        </w:rPr>
        <w:t xml:space="preserve"> del centre</w:t>
      </w:r>
      <w:r w:rsidRPr="7AD45DFF" w:rsidR="00F3309B">
        <w:rPr>
          <w:lang w:val="ca-ES"/>
        </w:rPr>
        <w:t xml:space="preserve"> i debatre-la</w:t>
      </w:r>
      <w:r w:rsidRPr="7AD45DFF" w:rsidR="001A3DC4">
        <w:rPr>
          <w:lang w:val="ca-ES"/>
        </w:rPr>
        <w:t>: residus generats, quantitats, sistema de gestió</w:t>
      </w:r>
      <w:r w:rsidRPr="7AD45DFF" w:rsidR="00F3309B">
        <w:rPr>
          <w:lang w:val="ca-ES"/>
        </w:rPr>
        <w:t>,...</w:t>
      </w:r>
    </w:p>
    <w:p w:rsidR="006F6E94" w:rsidP="7AD45DFF" w:rsidRDefault="006F6E94" w14:paraId="4B79CB51" w14:textId="447F4859">
      <w:pPr>
        <w:pStyle w:val="Standard"/>
        <w:numPr>
          <w:ilvl w:val="0"/>
          <w:numId w:val="21"/>
        </w:numPr>
        <w:spacing w:line="360" w:lineRule="auto"/>
        <w:jc w:val="both"/>
        <w:rPr>
          <w:lang w:val="ca-ES"/>
        </w:rPr>
      </w:pPr>
      <w:r w:rsidRPr="7AD45DFF" w:rsidR="006F6E94">
        <w:rPr>
          <w:lang w:val="ca-ES"/>
        </w:rPr>
        <w:t>Quantificar els residus generats</w:t>
      </w:r>
    </w:p>
    <w:p w:rsidR="00F3309B" w:rsidP="7AD45DFF" w:rsidRDefault="00F3309B" w14:paraId="5BDBB66F" w14:textId="34105509">
      <w:pPr>
        <w:pStyle w:val="Standard"/>
        <w:numPr>
          <w:ilvl w:val="0"/>
          <w:numId w:val="21"/>
        </w:numPr>
        <w:spacing w:line="360" w:lineRule="auto"/>
        <w:jc w:val="both"/>
        <w:rPr>
          <w:lang w:val="ca-ES"/>
        </w:rPr>
      </w:pPr>
      <w:r w:rsidRPr="7AD45DFF" w:rsidR="00F3309B">
        <w:rPr>
          <w:lang w:val="ca-ES"/>
        </w:rPr>
        <w:t>Opcional: Explorar els hàbits i les percepcions.</w:t>
      </w:r>
    </w:p>
    <w:p w:rsidRPr="006A1C04" w:rsidR="001A3DC4" w:rsidP="7AD45DFF" w:rsidRDefault="001A3DC4" w14:paraId="49382D6B" w14:textId="77777777" w14:noSpellErr="1">
      <w:pPr>
        <w:pStyle w:val="Standard"/>
        <w:spacing w:line="360" w:lineRule="auto"/>
        <w:jc w:val="both"/>
        <w:rPr>
          <w:lang w:val="ca-ES"/>
        </w:rPr>
      </w:pPr>
    </w:p>
    <w:p w:rsidR="00325D28" w:rsidP="7AD45DFF" w:rsidRDefault="00B95CEE" w14:paraId="00F6E1AD" w14:textId="65FAA211">
      <w:pPr>
        <w:pStyle w:val="Standard"/>
        <w:spacing w:line="360" w:lineRule="auto"/>
        <w:jc w:val="both"/>
        <w:rPr>
          <w:b w:val="1"/>
          <w:bCs w:val="1"/>
          <w:lang w:val="ca-ES"/>
        </w:rPr>
      </w:pPr>
      <w:r w:rsidRPr="7AD45DFF" w:rsidR="00B95CEE">
        <w:rPr>
          <w:b w:val="1"/>
          <w:bCs w:val="1"/>
          <w:lang w:val="ca-ES"/>
        </w:rPr>
        <w:t>EXERCICI 1:</w:t>
      </w:r>
      <w:r w:rsidRPr="7AD45DFF" w:rsidR="00F3309B">
        <w:rPr>
          <w:b w:val="1"/>
          <w:bCs w:val="1"/>
          <w:lang w:val="ca-ES"/>
        </w:rPr>
        <w:t xml:space="preserve"> </w:t>
      </w:r>
      <w:r w:rsidRPr="7AD45DFF" w:rsidR="00325D28">
        <w:rPr>
          <w:b w:val="1"/>
          <w:bCs w:val="1"/>
          <w:lang w:val="ca-ES"/>
        </w:rPr>
        <w:t>MAPEJEM LA REALITAT AL CENTRE</w:t>
      </w:r>
    </w:p>
    <w:p w:rsidR="002048EE" w:rsidP="7AD45DFF" w:rsidRDefault="002048EE" w14:paraId="7AF1FC81" w14:textId="1A3C6B43">
      <w:pPr>
        <w:pStyle w:val="Standard"/>
        <w:spacing w:line="360" w:lineRule="auto"/>
        <w:jc w:val="both"/>
        <w:rPr>
          <w:lang w:val="ca-ES"/>
        </w:rPr>
      </w:pPr>
      <w:r w:rsidRPr="7AD45DFF" w:rsidR="002048EE">
        <w:rPr>
          <w:lang w:val="ca-ES"/>
        </w:rPr>
        <w:t>Us proposem realitzar 3 mapes:</w:t>
      </w:r>
    </w:p>
    <w:p w:rsidR="009C7F3F" w:rsidP="7AD45DFF" w:rsidRDefault="009C7F3F" w14:paraId="0D4D4465" w14:textId="336784C2">
      <w:pPr>
        <w:pStyle w:val="Standard"/>
        <w:numPr>
          <w:ilvl w:val="0"/>
          <w:numId w:val="25"/>
        </w:numPr>
        <w:spacing w:line="360" w:lineRule="auto"/>
        <w:jc w:val="both"/>
        <w:rPr>
          <w:rFonts w:ascii="Liberation Serif" w:hAnsi="Liberation Serif" w:eastAsia="Liberation Serif" w:cs="Liberation Serif"/>
          <w:sz w:val="24"/>
          <w:szCs w:val="24"/>
          <w:lang w:val="ca-ES"/>
        </w:rPr>
      </w:pPr>
      <w:r w:rsidRPr="7AD45DFF" w:rsidR="009C7F3F">
        <w:rPr>
          <w:lang w:val="ca-ES"/>
        </w:rPr>
        <w:t xml:space="preserve">Escolliu els espais del centre que voleu </w:t>
      </w:r>
      <w:proofErr w:type="spellStart"/>
      <w:r w:rsidRPr="7AD45DFF" w:rsidR="009C7F3F">
        <w:rPr>
          <w:lang w:val="ca-ES"/>
        </w:rPr>
        <w:t>mapejar</w:t>
      </w:r>
      <w:proofErr w:type="spellEnd"/>
    </w:p>
    <w:p w:rsidR="002048EE" w:rsidP="7AD45DFF" w:rsidRDefault="002048EE" w14:paraId="24D59A94" w14:textId="5745A256">
      <w:pPr>
        <w:pStyle w:val="Standard"/>
        <w:numPr>
          <w:ilvl w:val="0"/>
          <w:numId w:val="25"/>
        </w:numPr>
        <w:spacing w:line="360" w:lineRule="auto"/>
        <w:jc w:val="both"/>
        <w:rPr>
          <w:rFonts w:ascii="Liberation Serif" w:hAnsi="Liberation Serif" w:eastAsia="Liberation Serif" w:cs="Liberation Serif"/>
          <w:sz w:val="24"/>
          <w:szCs w:val="24"/>
          <w:lang w:val="ca-ES"/>
        </w:rPr>
      </w:pPr>
      <w:r w:rsidRPr="7AD45DFF" w:rsidR="002048EE">
        <w:rPr>
          <w:lang w:val="ca-ES"/>
        </w:rPr>
        <w:t xml:space="preserve">1r mapa: </w:t>
      </w:r>
      <w:r w:rsidRPr="7AD45DFF" w:rsidR="00F90D25">
        <w:rPr>
          <w:lang w:val="ca-ES"/>
        </w:rPr>
        <w:t>Identificar els residus que hipotèticament s’han de generar a cada un dels espais del centre. Pregunta d’anàlisi: Quins residus esperem trobar a...(espai)?</w:t>
      </w:r>
    </w:p>
    <w:p w:rsidR="00F90D25" w:rsidP="7AD45DFF" w:rsidRDefault="00F90D25" w14:paraId="56ACEDA8" w14:textId="309093E8">
      <w:pPr>
        <w:pStyle w:val="Standard"/>
        <w:numPr>
          <w:ilvl w:val="0"/>
          <w:numId w:val="25"/>
        </w:numPr>
        <w:spacing w:line="360" w:lineRule="auto"/>
        <w:jc w:val="both"/>
        <w:rPr>
          <w:rFonts w:ascii="Liberation Serif" w:hAnsi="Liberation Serif" w:eastAsia="Liberation Serif" w:cs="Liberation Serif"/>
          <w:sz w:val="24"/>
          <w:szCs w:val="24"/>
          <w:lang w:val="ca-ES"/>
        </w:rPr>
      </w:pPr>
      <w:r w:rsidRPr="7AD45DFF" w:rsidR="00F90D25">
        <w:rPr>
          <w:lang w:val="ca-ES"/>
        </w:rPr>
        <w:t xml:space="preserve">2n mapa: Identificar </w:t>
      </w:r>
      <w:r w:rsidRPr="7AD45DFF" w:rsidR="007A6796">
        <w:rPr>
          <w:lang w:val="ca-ES"/>
        </w:rPr>
        <w:t xml:space="preserve">les papereres </w:t>
      </w:r>
      <w:r w:rsidRPr="7AD45DFF" w:rsidR="009C7F3F">
        <w:rPr>
          <w:lang w:val="ca-ES"/>
        </w:rPr>
        <w:t xml:space="preserve">a cada un dels espais </w:t>
      </w:r>
      <w:proofErr w:type="spellStart"/>
      <w:r w:rsidRPr="7AD45DFF" w:rsidR="009C7F3F">
        <w:rPr>
          <w:lang w:val="ca-ES"/>
        </w:rPr>
        <w:t>mapejat</w:t>
      </w:r>
      <w:proofErr w:type="spellEnd"/>
      <w:r w:rsidRPr="7AD45DFF" w:rsidR="009C7F3F">
        <w:rPr>
          <w:lang w:val="ca-ES"/>
        </w:rPr>
        <w:t xml:space="preserve"> </w:t>
      </w:r>
      <w:r w:rsidRPr="7AD45DFF" w:rsidR="00E128B7">
        <w:rPr>
          <w:lang w:val="ca-ES"/>
        </w:rPr>
        <w:t>anteriorment</w:t>
      </w:r>
    </w:p>
    <w:p w:rsidR="00E128B7" w:rsidP="7AD45DFF" w:rsidRDefault="00E128B7" w14:paraId="14C00BC3" w14:textId="0C523AA7">
      <w:pPr>
        <w:pStyle w:val="Standard"/>
        <w:numPr>
          <w:ilvl w:val="0"/>
          <w:numId w:val="25"/>
        </w:numPr>
        <w:spacing w:line="360" w:lineRule="auto"/>
        <w:jc w:val="both"/>
        <w:rPr>
          <w:rFonts w:ascii="Liberation Serif" w:hAnsi="Liberation Serif" w:eastAsia="Liberation Serif" w:cs="Liberation Serif"/>
          <w:sz w:val="24"/>
          <w:szCs w:val="24"/>
          <w:lang w:val="ca-ES"/>
        </w:rPr>
      </w:pPr>
      <w:r w:rsidRPr="7AD45DFF" w:rsidR="00E128B7">
        <w:rPr>
          <w:lang w:val="ca-ES"/>
        </w:rPr>
        <w:t xml:space="preserve">3r mapa: Mitjanant una comprovació in situ identifiqueu i </w:t>
      </w:r>
      <w:proofErr w:type="spellStart"/>
      <w:r w:rsidRPr="7AD45DFF" w:rsidR="00E128B7">
        <w:rPr>
          <w:lang w:val="ca-ES"/>
        </w:rPr>
        <w:t>mapejeu</w:t>
      </w:r>
      <w:proofErr w:type="spellEnd"/>
      <w:r w:rsidRPr="7AD45DFF" w:rsidR="00E128B7">
        <w:rPr>
          <w:lang w:val="ca-ES"/>
        </w:rPr>
        <w:t xml:space="preserve"> els residus trobats a cara espai</w:t>
      </w:r>
    </w:p>
    <w:p w:rsidR="00B95CEE" w:rsidP="7AD45DFF" w:rsidRDefault="00B95CEE" w14:paraId="10F9311B" w14:textId="77777777">
      <w:pPr>
        <w:pStyle w:val="Standard"/>
        <w:spacing w:line="360" w:lineRule="auto"/>
        <w:jc w:val="both"/>
        <w:rPr>
          <w:lang w:val="ca-ES"/>
        </w:rPr>
      </w:pPr>
    </w:p>
    <w:p w:rsidRPr="00463B73" w:rsidR="00420108" w:rsidP="7AD45DFF" w:rsidRDefault="00894FE7" w14:paraId="6FEDC1E6" w14:textId="7CEB50F6">
      <w:pPr>
        <w:pStyle w:val="Standard"/>
        <w:spacing w:line="360" w:lineRule="auto"/>
        <w:jc w:val="both"/>
        <w:rPr>
          <w:lang w:val="ca-ES"/>
        </w:rPr>
      </w:pPr>
      <w:r w:rsidRPr="7AD45DFF" w:rsidR="00A20C41">
        <w:rPr>
          <w:lang w:val="ca-ES"/>
        </w:rPr>
        <w:t xml:space="preserve">Recordeu... </w:t>
      </w:r>
      <w:r w:rsidRPr="7AD45DFF" w:rsidR="00894FE7">
        <w:rPr>
          <w:lang w:val="ca-ES"/>
        </w:rPr>
        <w:t>Ll</w:t>
      </w:r>
      <w:r w:rsidRPr="7AD45DFF" w:rsidR="00A20C41">
        <w:rPr>
          <w:lang w:val="ca-ES"/>
        </w:rPr>
        <w:t>e</w:t>
      </w:r>
      <w:r w:rsidRPr="7AD45DFF" w:rsidR="00894FE7">
        <w:rPr>
          <w:lang w:val="ca-ES"/>
        </w:rPr>
        <w:t>genda al</w:t>
      </w:r>
      <w:r w:rsidRPr="7AD45DFF" w:rsidR="00A20C41">
        <w:rPr>
          <w:lang w:val="ca-ES"/>
        </w:rPr>
        <w:t>s plànols:</w:t>
      </w:r>
    </w:p>
    <w:p w:rsidRPr="006A1C04" w:rsidR="00420108" w:rsidP="7AD45DFF" w:rsidRDefault="00A20C41" w14:paraId="56BDF209" w14:textId="300517BB">
      <w:pPr>
        <w:pStyle w:val="Standard"/>
        <w:numPr>
          <w:ilvl w:val="0"/>
          <w:numId w:val="24"/>
        </w:numPr>
        <w:spacing w:line="360" w:lineRule="auto"/>
        <w:jc w:val="both"/>
        <w:rPr>
          <w:rFonts w:ascii="Liberation Serif" w:hAnsi="Liberation Serif" w:eastAsia="Liberation Serif" w:cs="Liberation Serif"/>
          <w:sz w:val="24"/>
          <w:szCs w:val="24"/>
          <w:lang w:val="ca-ES"/>
        </w:rPr>
      </w:pPr>
      <w:r w:rsidRPr="7AD45DFF" w:rsidR="000160A8">
        <w:rPr>
          <w:lang w:val="ca-ES"/>
        </w:rPr>
        <w:t xml:space="preserve">Part del </w:t>
      </w:r>
      <w:r w:rsidRPr="7AD45DFF" w:rsidR="006A1C04">
        <w:rPr>
          <w:lang w:val="ca-ES"/>
        </w:rPr>
        <w:t xml:space="preserve">centre </w:t>
      </w:r>
      <w:proofErr w:type="spellStart"/>
      <w:r w:rsidRPr="7AD45DFF" w:rsidR="006A1C04">
        <w:rPr>
          <w:lang w:val="ca-ES"/>
        </w:rPr>
        <w:t>mapej</w:t>
      </w:r>
      <w:r w:rsidRPr="7AD45DFF" w:rsidR="000160A8">
        <w:rPr>
          <w:lang w:val="ca-ES"/>
        </w:rPr>
        <w:t>at</w:t>
      </w:r>
      <w:proofErr w:type="spellEnd"/>
    </w:p>
    <w:p w:rsidRPr="006A1C04" w:rsidR="00420108" w:rsidP="7AD45DFF" w:rsidRDefault="000160A8" w14:paraId="59F76DF5" w14:textId="73567B42">
      <w:pPr>
        <w:pStyle w:val="Standard"/>
        <w:numPr>
          <w:ilvl w:val="0"/>
          <w:numId w:val="24"/>
        </w:numPr>
        <w:spacing w:line="360" w:lineRule="auto"/>
        <w:jc w:val="both"/>
        <w:rPr>
          <w:rFonts w:ascii="Liberation Serif" w:hAnsi="Liberation Serif" w:eastAsia="Liberation Serif" w:cs="Liberation Serif"/>
          <w:sz w:val="24"/>
          <w:szCs w:val="24"/>
          <w:lang w:val="ca-ES"/>
        </w:rPr>
      </w:pPr>
      <w:r w:rsidRPr="7AD45DFF" w:rsidR="000160A8">
        <w:rPr>
          <w:lang w:val="ca-ES"/>
        </w:rPr>
        <w:t xml:space="preserve">La </w:t>
      </w:r>
      <w:r w:rsidRPr="7AD45DFF" w:rsidR="006A1C04">
        <w:rPr>
          <w:lang w:val="ca-ES"/>
        </w:rPr>
        <w:t>llegenda</w:t>
      </w:r>
      <w:r w:rsidRPr="7AD45DFF" w:rsidR="000160A8">
        <w:rPr>
          <w:lang w:val="ca-ES"/>
        </w:rPr>
        <w:t xml:space="preserve"> corresponent</w:t>
      </w:r>
    </w:p>
    <w:p w:rsidRPr="006A1C04" w:rsidR="00420108" w:rsidP="7AD45DFF" w:rsidRDefault="000160A8" w14:paraId="5F0927F4" w14:textId="0013733E">
      <w:pPr>
        <w:pStyle w:val="Standard"/>
        <w:numPr>
          <w:ilvl w:val="0"/>
          <w:numId w:val="24"/>
        </w:numPr>
        <w:spacing w:line="360" w:lineRule="auto"/>
        <w:jc w:val="both"/>
        <w:rPr>
          <w:rFonts w:ascii="Liberation Serif" w:hAnsi="Liberation Serif" w:eastAsia="Liberation Serif" w:cs="Liberation Serif"/>
          <w:sz w:val="24"/>
          <w:szCs w:val="24"/>
          <w:lang w:val="ca-ES"/>
        </w:rPr>
      </w:pPr>
      <w:r w:rsidRPr="7AD45DFF" w:rsidR="000160A8">
        <w:rPr>
          <w:lang w:val="ca-ES"/>
        </w:rPr>
        <w:t>Qui ha realitzat el plànol</w:t>
      </w:r>
    </w:p>
    <w:p w:rsidRPr="006A1C04" w:rsidR="00420108" w:rsidP="7AD45DFF" w:rsidRDefault="00420108" w14:paraId="6B62F1B3" w14:textId="77777777">
      <w:pPr>
        <w:pStyle w:val="Standard"/>
        <w:spacing w:line="360" w:lineRule="auto"/>
        <w:jc w:val="both"/>
        <w:rPr>
          <w:lang w:val="ca-ES"/>
        </w:rPr>
      </w:pPr>
    </w:p>
    <w:p w:rsidRPr="006A1C04" w:rsidR="00420108" w:rsidP="7AD45DFF" w:rsidRDefault="000160A8" w14:paraId="1D13BC05" w14:textId="77777777">
      <w:pPr>
        <w:pStyle w:val="Standard"/>
        <w:spacing w:line="360" w:lineRule="auto"/>
        <w:jc w:val="both"/>
        <w:rPr>
          <w:i w:val="1"/>
          <w:iCs w:val="1"/>
          <w:color w:val="0070C0"/>
          <w:shd w:val="clear" w:color="auto" w:fill="D4EA6B"/>
          <w:lang w:val="ca-ES"/>
        </w:rPr>
      </w:pPr>
      <w:r w:rsidRPr="7AD45DFF" w:rsidR="000160A8">
        <w:rPr>
          <w:i w:val="1"/>
          <w:iCs w:val="1"/>
          <w:color w:val="0070C0"/>
          <w:shd w:val="clear" w:color="auto" w:fill="D4EA6B"/>
          <w:lang w:val="ca-ES"/>
        </w:rPr>
        <w:t>NOTA: Inseriu aquí les imatges dels plànols. Si són moltes o el format és massa gran, podeu afegir-les com annex al document.</w:t>
      </w:r>
    </w:p>
    <w:p w:rsidRPr="006A1C04" w:rsidR="00420108" w:rsidP="7AD45DFF" w:rsidRDefault="00420108" w14:paraId="02F2C34E" w14:textId="77777777">
      <w:pPr>
        <w:pStyle w:val="Standard"/>
        <w:spacing w:line="360" w:lineRule="auto"/>
        <w:jc w:val="both"/>
        <w:rPr>
          <w:i w:val="1"/>
          <w:iCs w:val="1"/>
          <w:shd w:val="clear" w:color="auto" w:fill="C0C0C0"/>
          <w:lang w:val="ca-ES"/>
        </w:rPr>
      </w:pPr>
    </w:p>
    <w:p w:rsidR="00420108" w:rsidP="7AD45DFF" w:rsidRDefault="00420108" w14:paraId="680A4E5D" w14:textId="77777777">
      <w:pPr>
        <w:pStyle w:val="Standard"/>
        <w:spacing w:line="360" w:lineRule="auto"/>
        <w:jc w:val="both"/>
        <w:rPr>
          <w:lang w:val="ca-ES"/>
        </w:rPr>
      </w:pPr>
    </w:p>
    <w:p w:rsidRPr="006A1C04" w:rsidR="00420108" w:rsidP="7AD45DFF" w:rsidRDefault="004D12CC" w14:paraId="2499EB95" w14:textId="36733C38">
      <w:pPr>
        <w:pStyle w:val="Standard"/>
        <w:spacing w:line="360" w:lineRule="auto"/>
        <w:jc w:val="both"/>
        <w:rPr>
          <w:b w:val="1"/>
          <w:bCs w:val="1"/>
          <w:lang w:val="ca-ES"/>
        </w:rPr>
      </w:pPr>
      <w:r w:rsidRPr="7AD45DFF" w:rsidR="004D12CC">
        <w:rPr>
          <w:b w:val="1"/>
          <w:bCs w:val="1"/>
          <w:lang w:val="ca-ES"/>
        </w:rPr>
        <w:t>EXERCICI 2:</w:t>
      </w:r>
      <w:r w:rsidRPr="7AD45DFF" w:rsidR="00ED5C20">
        <w:rPr>
          <w:b w:val="1"/>
          <w:bCs w:val="1"/>
          <w:lang w:val="ca-ES"/>
        </w:rPr>
        <w:t xml:space="preserve"> </w:t>
      </w:r>
      <w:r w:rsidRPr="7AD45DFF" w:rsidR="00ED5C20">
        <w:rPr>
          <w:b w:val="1"/>
          <w:bCs w:val="1"/>
          <w:lang w:val="ca-ES"/>
        </w:rPr>
        <w:t>PRINCIPALS PROBLEMÀTIQUES OBSERVADES</w:t>
      </w:r>
    </w:p>
    <w:p w:rsidR="004D12CC" w:rsidP="7AD45DFF" w:rsidRDefault="004D12CC" w14:paraId="159052DD" w14:textId="76504222">
      <w:pPr>
        <w:pStyle w:val="Standard"/>
        <w:spacing w:line="360" w:lineRule="auto"/>
        <w:jc w:val="both"/>
        <w:rPr>
          <w:lang w:val="ca-ES"/>
        </w:rPr>
      </w:pPr>
      <w:r w:rsidRPr="7AD45DFF" w:rsidR="004D12CC">
        <w:rPr>
          <w:lang w:val="ca-ES"/>
        </w:rPr>
        <w:t>La generació dels 3 mapes</w:t>
      </w:r>
      <w:r w:rsidRPr="7AD45DFF" w:rsidR="00F77FCD">
        <w:rPr>
          <w:lang w:val="ca-ES"/>
        </w:rPr>
        <w:t>: residus esperats, papereres existents i residus observats</w:t>
      </w:r>
      <w:r w:rsidRPr="7AD45DFF" w:rsidR="00C01BF3">
        <w:rPr>
          <w:lang w:val="ca-ES"/>
        </w:rPr>
        <w:t xml:space="preserve">, és un exercici que vol generar </w:t>
      </w:r>
      <w:r w:rsidRPr="7AD45DFF" w:rsidR="006402E6">
        <w:rPr>
          <w:lang w:val="ca-ES"/>
        </w:rPr>
        <w:t>preguntes als</w:t>
      </w:r>
      <w:r w:rsidRPr="7AD45DFF" w:rsidR="00987671">
        <w:rPr>
          <w:lang w:val="ca-ES"/>
        </w:rPr>
        <w:t xml:space="preserve"> alumnes, docents i equip directiu. </w:t>
      </w:r>
    </w:p>
    <w:p w:rsidR="00987671" w:rsidP="7AD45DFF" w:rsidRDefault="00987671" w14:paraId="46213D9E" w14:textId="2B18A019">
      <w:pPr>
        <w:pStyle w:val="Standard"/>
        <w:numPr>
          <w:ilvl w:val="0"/>
          <w:numId w:val="20"/>
        </w:numPr>
        <w:spacing w:line="360" w:lineRule="auto"/>
        <w:jc w:val="both"/>
        <w:rPr>
          <w:lang w:val="ca-ES"/>
        </w:rPr>
      </w:pPr>
      <w:r w:rsidRPr="7AD45DFF" w:rsidR="00987671">
        <w:rPr>
          <w:lang w:val="ca-ES"/>
        </w:rPr>
        <w:t>On esperem que es generin residus</w:t>
      </w:r>
      <w:r w:rsidRPr="7AD45DFF" w:rsidR="00BE5F76">
        <w:rPr>
          <w:lang w:val="ca-ES"/>
        </w:rPr>
        <w:t>? D</w:t>
      </w:r>
      <w:r w:rsidRPr="7AD45DFF" w:rsidR="00987671">
        <w:rPr>
          <w:lang w:val="ca-ES"/>
        </w:rPr>
        <w:t>e quin tipus?</w:t>
      </w:r>
    </w:p>
    <w:p w:rsidR="00987671" w:rsidP="7AD45DFF" w:rsidRDefault="00987671" w14:paraId="08B75C05" w14:textId="381F7118">
      <w:pPr>
        <w:pStyle w:val="Standard"/>
        <w:numPr>
          <w:ilvl w:val="0"/>
          <w:numId w:val="20"/>
        </w:numPr>
        <w:spacing w:line="360" w:lineRule="auto"/>
        <w:jc w:val="both"/>
        <w:rPr>
          <w:lang w:val="ca-ES"/>
        </w:rPr>
      </w:pPr>
      <w:r w:rsidRPr="7AD45DFF" w:rsidR="00987671">
        <w:rPr>
          <w:lang w:val="ca-ES"/>
        </w:rPr>
        <w:t xml:space="preserve">Tenim </w:t>
      </w:r>
      <w:r w:rsidRPr="7AD45DFF" w:rsidR="002D2787">
        <w:rPr>
          <w:lang w:val="ca-ES"/>
        </w:rPr>
        <w:t>el</w:t>
      </w:r>
      <w:r w:rsidRPr="7AD45DFF" w:rsidR="00987671">
        <w:rPr>
          <w:lang w:val="ca-ES"/>
        </w:rPr>
        <w:t xml:space="preserve"> sistema de recollida </w:t>
      </w:r>
      <w:r w:rsidRPr="7AD45DFF" w:rsidR="002D2787">
        <w:rPr>
          <w:lang w:val="ca-ES"/>
        </w:rPr>
        <w:t xml:space="preserve">necessari? </w:t>
      </w:r>
    </w:p>
    <w:p w:rsidR="00CA6B4F" w:rsidP="7AD45DFF" w:rsidRDefault="00E0197F" w14:paraId="228727E8" w14:textId="77777777">
      <w:pPr>
        <w:pStyle w:val="Standard"/>
        <w:numPr>
          <w:ilvl w:val="0"/>
          <w:numId w:val="20"/>
        </w:numPr>
        <w:spacing w:line="360" w:lineRule="auto"/>
        <w:jc w:val="both"/>
        <w:rPr>
          <w:lang w:val="ca-ES"/>
        </w:rPr>
      </w:pPr>
      <w:r w:rsidRPr="7AD45DFF" w:rsidR="00E0197F">
        <w:rPr>
          <w:lang w:val="ca-ES"/>
        </w:rPr>
        <w:t xml:space="preserve">Què està passant realment? </w:t>
      </w:r>
    </w:p>
    <w:p w:rsidR="00CA6B4F" w:rsidP="7AD45DFF" w:rsidRDefault="00E0197F" w14:paraId="089DE8BE" w14:textId="4149DDBF">
      <w:pPr>
        <w:pStyle w:val="Standard"/>
        <w:numPr>
          <w:ilvl w:val="1"/>
          <w:numId w:val="20"/>
        </w:numPr>
        <w:spacing w:line="360" w:lineRule="auto"/>
        <w:jc w:val="both"/>
        <w:rPr>
          <w:lang w:val="ca-ES"/>
        </w:rPr>
      </w:pPr>
      <w:r w:rsidRPr="7AD45DFF" w:rsidR="00E0197F">
        <w:rPr>
          <w:lang w:val="ca-ES"/>
        </w:rPr>
        <w:t>Els residus que es generen es correspon als esperats?</w:t>
      </w:r>
      <w:r w:rsidRPr="7AD45DFF" w:rsidR="005316CF">
        <w:rPr>
          <w:lang w:val="ca-ES"/>
        </w:rPr>
        <w:t xml:space="preserve"> </w:t>
      </w:r>
      <w:r w:rsidRPr="7AD45DFF" w:rsidR="00CA6B4F">
        <w:rPr>
          <w:lang w:val="ca-ES"/>
        </w:rPr>
        <w:t>Per què?</w:t>
      </w:r>
    </w:p>
    <w:p w:rsidR="00CA6B4F" w:rsidP="7AD45DFF" w:rsidRDefault="005316CF" w14:paraId="15D5EB49" w14:textId="77777777">
      <w:pPr>
        <w:pStyle w:val="Standard"/>
        <w:numPr>
          <w:ilvl w:val="1"/>
          <w:numId w:val="20"/>
        </w:numPr>
        <w:spacing w:line="360" w:lineRule="auto"/>
        <w:jc w:val="both"/>
        <w:rPr>
          <w:lang w:val="ca-ES"/>
        </w:rPr>
      </w:pPr>
      <w:r w:rsidRPr="7AD45DFF" w:rsidR="005316CF">
        <w:rPr>
          <w:lang w:val="ca-ES"/>
        </w:rPr>
        <w:t xml:space="preserve">Generem més o menys quantitat de residus dels esperants? </w:t>
      </w:r>
      <w:r w:rsidRPr="7AD45DFF" w:rsidR="00CA6B4F">
        <w:rPr>
          <w:lang w:val="ca-ES"/>
        </w:rPr>
        <w:t>Per què?</w:t>
      </w:r>
    </w:p>
    <w:p w:rsidR="00CA6B4F" w:rsidP="7AD45DFF" w:rsidRDefault="005316CF" w14:paraId="5FBA27ED" w14:textId="77777777">
      <w:pPr>
        <w:pStyle w:val="Standard"/>
        <w:numPr>
          <w:ilvl w:val="1"/>
          <w:numId w:val="20"/>
        </w:numPr>
        <w:spacing w:line="360" w:lineRule="auto"/>
        <w:jc w:val="both"/>
        <w:rPr>
          <w:lang w:val="ca-ES"/>
        </w:rPr>
      </w:pPr>
      <w:r w:rsidRPr="7AD45DFF" w:rsidR="005316CF">
        <w:rPr>
          <w:lang w:val="ca-ES"/>
        </w:rPr>
        <w:t>Qui genera aquests residus?</w:t>
      </w:r>
      <w:r w:rsidRPr="7AD45DFF" w:rsidR="00D676A4">
        <w:rPr>
          <w:lang w:val="ca-ES"/>
        </w:rPr>
        <w:t xml:space="preserve"> </w:t>
      </w:r>
    </w:p>
    <w:p w:rsidR="00D676A4" w:rsidP="7AD45DFF" w:rsidRDefault="00D676A4" w14:paraId="674CD049" w14:textId="1A0EBC93">
      <w:pPr>
        <w:pStyle w:val="Standard"/>
        <w:numPr>
          <w:ilvl w:val="1"/>
          <w:numId w:val="20"/>
        </w:numPr>
        <w:spacing w:line="360" w:lineRule="auto"/>
        <w:jc w:val="both"/>
        <w:rPr>
          <w:lang w:val="ca-ES"/>
        </w:rPr>
      </w:pPr>
      <w:r w:rsidRPr="7AD45DFF" w:rsidR="00D676A4">
        <w:rPr>
          <w:lang w:val="ca-ES"/>
        </w:rPr>
        <w:t>Aquests residus que ens troben són evitables?</w:t>
      </w:r>
      <w:r w:rsidRPr="7AD45DFF" w:rsidR="00CA6B4F">
        <w:rPr>
          <w:lang w:val="ca-ES"/>
        </w:rPr>
        <w:t xml:space="preserve"> Com?</w:t>
      </w:r>
    </w:p>
    <w:p w:rsidR="00EA49DC" w:rsidP="7AD45DFF" w:rsidRDefault="00EA49DC" w14:paraId="7892E34E" w14:textId="711FC59A">
      <w:pPr>
        <w:pStyle w:val="Standard"/>
        <w:numPr>
          <w:ilvl w:val="0"/>
          <w:numId w:val="20"/>
        </w:numPr>
        <w:spacing w:line="360" w:lineRule="auto"/>
        <w:jc w:val="both"/>
        <w:rPr>
          <w:lang w:val="ca-ES"/>
        </w:rPr>
      </w:pPr>
      <w:r w:rsidRPr="7AD45DFF" w:rsidR="00EA49DC">
        <w:rPr>
          <w:lang w:val="ca-ES"/>
        </w:rPr>
        <w:t>Es recicla correctament o observem una quantitat important d’impropis a les papereres?</w:t>
      </w:r>
    </w:p>
    <w:p w:rsidR="002F5BE3" w:rsidP="7AD45DFF" w:rsidRDefault="002F5BE3" w14:paraId="283C7AE7" w14:textId="77777777">
      <w:pPr>
        <w:pStyle w:val="Standard"/>
        <w:spacing w:line="360" w:lineRule="auto"/>
        <w:jc w:val="both"/>
        <w:rPr>
          <w:lang w:val="ca-ES"/>
        </w:rPr>
      </w:pPr>
    </w:p>
    <w:p w:rsidR="004D12CC" w:rsidP="7AD45DFF" w:rsidRDefault="002F5BE3" w14:paraId="7397D803" w14:textId="1C0EA34A">
      <w:pPr>
        <w:pStyle w:val="Standard"/>
        <w:spacing w:line="360" w:lineRule="auto"/>
        <w:jc w:val="both"/>
        <w:rPr>
          <w:rFonts w:ascii="Liberation Serif" w:hAnsi="Liberation Serif" w:eastAsia="Liberation Serif" w:cs="Liberation Serif"/>
          <w:lang w:val="ca-ES"/>
        </w:rPr>
      </w:pPr>
      <w:r w:rsidRPr="7AD45DFF" w:rsidR="002F5BE3">
        <w:rPr>
          <w:rFonts w:ascii="Liberation Serif" w:hAnsi="Liberation Serif" w:eastAsia="Liberation Serif" w:cs="Liberation Serif"/>
          <w:lang w:val="ca-ES"/>
        </w:rPr>
        <w:t>Després de debatre i/o reflexionar sobre aquestes qüestions, q</w:t>
      </w:r>
      <w:r w:rsidRPr="7AD45DFF" w:rsidR="00AB5455">
        <w:rPr>
          <w:rFonts w:ascii="Liberation Serif" w:hAnsi="Liberation Serif" w:eastAsia="Liberation Serif" w:cs="Liberation Serif"/>
          <w:lang w:val="ca-ES"/>
        </w:rPr>
        <w:t>uines són les principals problem</w:t>
      </w:r>
      <w:r w:rsidRPr="7AD45DFF" w:rsidR="004A470F">
        <w:rPr>
          <w:rFonts w:ascii="Liberation Serif" w:hAnsi="Liberation Serif" w:eastAsia="Liberation Serif" w:cs="Liberation Serif"/>
          <w:lang w:val="ca-ES"/>
        </w:rPr>
        <w:t>àtiques observades?</w:t>
      </w:r>
    </w:p>
    <w:p w:rsidR="004A470F" w:rsidP="7AD45DFF" w:rsidRDefault="004A470F" w14:paraId="662F718D" w14:textId="2A88C2FA">
      <w:pPr>
        <w:pStyle w:val="Standard"/>
        <w:numPr>
          <w:ilvl w:val="0"/>
          <w:numId w:val="20"/>
        </w:numPr>
        <w:spacing w:line="360" w:lineRule="auto"/>
        <w:jc w:val="both"/>
        <w:rPr>
          <w:lang w:val="ca-ES"/>
        </w:rPr>
      </w:pPr>
      <w:r w:rsidRPr="7AD45DFF" w:rsidR="004A470F">
        <w:rPr>
          <w:lang w:val="ca-ES"/>
        </w:rPr>
        <w:t>Des de l’àmbit de l’aprenentatge (</w:t>
      </w:r>
      <w:r w:rsidRPr="7AD45DFF" w:rsidR="001D567C">
        <w:rPr>
          <w:lang w:val="ca-ES"/>
        </w:rPr>
        <w:t>coneixements, hàbits i percepcions)</w:t>
      </w:r>
      <w:r w:rsidRPr="7AD45DFF" w:rsidR="004A470F">
        <w:rPr>
          <w:lang w:val="ca-ES"/>
        </w:rPr>
        <w:t>:</w:t>
      </w:r>
    </w:p>
    <w:p w:rsidR="004A470F" w:rsidP="7AD45DFF" w:rsidRDefault="004A470F" w14:paraId="6281B313" w14:textId="133C8C42">
      <w:pPr>
        <w:pStyle w:val="Standard"/>
        <w:numPr>
          <w:ilvl w:val="0"/>
          <w:numId w:val="20"/>
        </w:numPr>
        <w:spacing w:line="360" w:lineRule="auto"/>
        <w:jc w:val="both"/>
        <w:rPr>
          <w:rFonts w:ascii="Liberation Serif" w:hAnsi="Liberation Serif" w:eastAsia="Liberation Serif" w:cs="Liberation Serif"/>
          <w:sz w:val="24"/>
          <w:szCs w:val="24"/>
          <w:lang w:val="ca-ES"/>
        </w:rPr>
      </w:pPr>
      <w:r w:rsidRPr="7AD45DFF" w:rsidR="004A470F">
        <w:rPr>
          <w:lang w:val="ca-ES"/>
        </w:rPr>
        <w:t>Des de l’àmbit de la</w:t>
      </w:r>
      <w:r w:rsidRPr="7AD45DFF" w:rsidR="004A470F">
        <w:rPr>
          <w:lang w:val="ca-ES"/>
        </w:rPr>
        <w:t xml:space="preserve"> gestió</w:t>
      </w:r>
      <w:r w:rsidRPr="7AD45DFF" w:rsidR="001D567C">
        <w:rPr>
          <w:lang w:val="ca-ES"/>
        </w:rPr>
        <w:t xml:space="preserve"> (infraestructures i circuits de</w:t>
      </w:r>
      <w:r w:rsidRPr="7AD45DFF" w:rsidR="002F5BE3">
        <w:rPr>
          <w:lang w:val="ca-ES"/>
        </w:rPr>
        <w:t>ls residus)</w:t>
      </w:r>
      <w:r w:rsidRPr="7AD45DFF" w:rsidR="004A470F">
        <w:rPr>
          <w:lang w:val="ca-ES"/>
        </w:rPr>
        <w:t>:</w:t>
      </w:r>
    </w:p>
    <w:p w:rsidR="004A470F" w:rsidP="7AD45DFF" w:rsidRDefault="004A470F" w14:paraId="068DC012" w14:textId="7899B741">
      <w:pPr>
        <w:pStyle w:val="Standard"/>
        <w:numPr>
          <w:ilvl w:val="0"/>
          <w:numId w:val="20"/>
        </w:numPr>
        <w:spacing w:line="360" w:lineRule="auto"/>
        <w:jc w:val="both"/>
        <w:rPr>
          <w:rFonts w:ascii="Liberation Serif" w:hAnsi="Liberation Serif" w:eastAsia="Liberation Serif" w:cs="Liberation Serif"/>
          <w:sz w:val="24"/>
          <w:szCs w:val="24"/>
          <w:lang w:val="ca-ES"/>
        </w:rPr>
      </w:pPr>
      <w:r w:rsidRPr="7AD45DFF" w:rsidR="004A470F">
        <w:rPr>
          <w:lang w:val="ca-ES"/>
        </w:rPr>
        <w:t>Des de l’àmbit de la participació (presa de decisions i compromís):</w:t>
      </w:r>
    </w:p>
    <w:p w:rsidR="7AD45DFF" w:rsidP="7AD45DFF" w:rsidRDefault="7AD45DFF" w14:paraId="051C2E81" w14:textId="68671DAA">
      <w:pPr>
        <w:pStyle w:val="Standard"/>
        <w:numPr>
          <w:ilvl w:val="0"/>
          <w:numId w:val="20"/>
        </w:numPr>
        <w:spacing w:line="360" w:lineRule="auto"/>
        <w:jc w:val="both"/>
        <w:rPr>
          <w:sz w:val="24"/>
          <w:szCs w:val="24"/>
          <w:lang w:val="ca-ES"/>
        </w:rPr>
      </w:pPr>
      <w:r w:rsidRPr="7AD45DFF" w:rsidR="7AD45DFF">
        <w:rPr>
          <w:lang w:val="ca-ES"/>
        </w:rPr>
        <w:t>Des de l’àmbit de la xarxa (comunicació i implicació dels diferents agents de la comunitat educativa):</w:t>
      </w:r>
    </w:p>
    <w:p w:rsidR="00A36BAC" w:rsidP="7AD45DFF" w:rsidRDefault="00A36BAC" w14:paraId="2AD5230B" w14:textId="77777777">
      <w:pPr>
        <w:pStyle w:val="Standard"/>
        <w:spacing w:line="360" w:lineRule="auto"/>
        <w:jc w:val="both"/>
        <w:rPr>
          <w:lang w:val="ca-ES"/>
        </w:rPr>
      </w:pPr>
    </w:p>
    <w:p w:rsidRPr="004F72B5" w:rsidR="004F72B5" w:rsidP="7AD45DFF" w:rsidRDefault="004F72B5" w14:paraId="1AF8027B" w14:textId="0677A074">
      <w:pPr>
        <w:pStyle w:val="Standard"/>
        <w:spacing w:line="360" w:lineRule="auto"/>
        <w:jc w:val="both"/>
        <w:rPr>
          <w:i w:val="1"/>
          <w:iCs w:val="1"/>
          <w:color w:val="0070C0"/>
          <w:lang w:val="ca-ES"/>
        </w:rPr>
      </w:pPr>
      <w:r w:rsidRPr="7AD45DFF" w:rsidR="004F72B5">
        <w:rPr>
          <w:b w:val="0"/>
          <w:bCs w:val="0"/>
          <w:i w:val="1"/>
          <w:iCs w:val="1"/>
          <w:color w:val="0070C0"/>
          <w:lang w:val="ca-ES"/>
        </w:rPr>
        <w:t>NOTA:</w:t>
      </w:r>
      <w:r w:rsidRPr="7AD45DFF" w:rsidR="004F72B5">
        <w:rPr>
          <w:b w:val="1"/>
          <w:bCs w:val="1"/>
          <w:i w:val="1"/>
          <w:iCs w:val="1"/>
          <w:color w:val="0070C0"/>
          <w:lang w:val="ca-ES"/>
        </w:rPr>
        <w:t xml:space="preserve"> </w:t>
      </w:r>
      <w:r w:rsidRPr="7AD45DFF" w:rsidR="004F72B5">
        <w:rPr>
          <w:i w:val="1"/>
          <w:iCs w:val="1"/>
          <w:color w:val="0070C0"/>
          <w:lang w:val="ca-ES"/>
        </w:rPr>
        <w:t xml:space="preserve">Us recomanem fer aquest exercici per plantejar debat i agafar idees i dubtes dels alumnes, docents i equip directiu per orientar el treball del Pla. </w:t>
      </w:r>
    </w:p>
    <w:p w:rsidR="006F6E94" w:rsidP="7AD45DFF" w:rsidRDefault="006F6E94" w14:paraId="1258AC22" w14:textId="77777777">
      <w:pPr>
        <w:pStyle w:val="Standard"/>
        <w:spacing w:line="360" w:lineRule="auto"/>
        <w:jc w:val="both"/>
        <w:rPr>
          <w:lang w:val="ca-ES"/>
        </w:rPr>
      </w:pPr>
    </w:p>
    <w:p w:rsidRPr="009E37AC" w:rsidR="006F6E94" w:rsidP="7AD45DFF" w:rsidRDefault="006F6E94" w14:paraId="4A01036D" w14:textId="19054934">
      <w:pPr>
        <w:pStyle w:val="Standard"/>
        <w:spacing w:line="360" w:lineRule="auto"/>
        <w:jc w:val="both"/>
        <w:rPr>
          <w:b w:val="1"/>
          <w:bCs w:val="1"/>
          <w:sz w:val="24"/>
          <w:szCs w:val="24"/>
          <w:lang w:val="ca-ES"/>
        </w:rPr>
      </w:pPr>
      <w:r w:rsidRPr="7AD45DFF" w:rsidR="006F6E94">
        <w:rPr>
          <w:b w:val="1"/>
          <w:bCs w:val="1"/>
          <w:sz w:val="24"/>
          <w:szCs w:val="24"/>
          <w:lang w:val="ca-ES"/>
        </w:rPr>
        <w:t xml:space="preserve">EXERCICI </w:t>
      </w:r>
      <w:r w:rsidRPr="7AD45DFF" w:rsidR="006F6E94">
        <w:rPr>
          <w:b w:val="1"/>
          <w:bCs w:val="1"/>
          <w:sz w:val="24"/>
          <w:szCs w:val="24"/>
          <w:lang w:val="ca-ES"/>
        </w:rPr>
        <w:t>3</w:t>
      </w:r>
      <w:r w:rsidRPr="7AD45DFF" w:rsidR="009E37AC">
        <w:rPr>
          <w:b w:val="1"/>
          <w:bCs w:val="1"/>
          <w:sz w:val="24"/>
          <w:szCs w:val="24"/>
          <w:lang w:val="ca-ES"/>
        </w:rPr>
        <w:t xml:space="preserve">: </w:t>
      </w:r>
      <w:r w:rsidRPr="7AD45DFF" w:rsidR="00ED5C20">
        <w:rPr>
          <w:b w:val="1"/>
          <w:bCs w:val="1"/>
          <w:sz w:val="24"/>
          <w:szCs w:val="24"/>
          <w:lang w:val="ca-ES"/>
        </w:rPr>
        <w:t>QUANTIFICACIÓ</w:t>
      </w:r>
    </w:p>
    <w:p w:rsidRPr="006A1C04" w:rsidR="00AB0109" w:rsidP="7AD45DFF" w:rsidRDefault="00AB0109" w14:paraId="10C1BAA9" w14:textId="77777777">
      <w:pPr>
        <w:pStyle w:val="Standard"/>
        <w:spacing w:line="360" w:lineRule="auto"/>
        <w:jc w:val="both"/>
        <w:rPr>
          <w:sz w:val="24"/>
          <w:szCs w:val="24"/>
          <w:lang w:val="ca-ES"/>
        </w:rPr>
      </w:pPr>
      <w:r w:rsidRPr="7AD45DFF" w:rsidR="00AB0109">
        <w:rPr>
          <w:sz w:val="24"/>
          <w:szCs w:val="24"/>
          <w:lang w:val="ca-ES"/>
        </w:rPr>
        <w:t>Un cop situats en el plànol els diferents residus generats a cada espai, ens plantegem la quantificació de:</w:t>
      </w:r>
    </w:p>
    <w:p w:rsidRPr="003F7578" w:rsidR="003F7578" w:rsidP="7AD45DFF" w:rsidRDefault="003F7578" w14:paraId="47BD5CD4" w14:textId="7A03636E">
      <w:pPr>
        <w:pStyle w:val="Standard"/>
        <w:spacing w:line="360" w:lineRule="auto"/>
        <w:jc w:val="both"/>
        <w:rPr>
          <w:b w:val="1"/>
          <w:bCs w:val="1"/>
          <w:sz w:val="24"/>
          <w:szCs w:val="24"/>
          <w:lang w:val="ca-ES"/>
        </w:rPr>
      </w:pPr>
      <w:r w:rsidRPr="7AD45DFF" w:rsidR="003F7578">
        <w:rPr>
          <w:b w:val="1"/>
          <w:bCs w:val="1"/>
          <w:sz w:val="24"/>
          <w:szCs w:val="24"/>
          <w:lang w:val="ca-ES"/>
        </w:rPr>
        <w:t>Quin model escolliu?</w:t>
      </w:r>
    </w:p>
    <w:p w:rsidRPr="006A1C04" w:rsidR="00AB0109" w:rsidP="7AD45DFF" w:rsidRDefault="00AB0109" w14:paraId="0F9A8858" w14:textId="77777777">
      <w:pPr>
        <w:pStyle w:val="Standard"/>
        <w:spacing w:line="360" w:lineRule="auto"/>
        <w:ind w:left="709"/>
        <w:jc w:val="both"/>
        <w:rPr>
          <w:sz w:val="24"/>
          <w:szCs w:val="24"/>
          <w:lang w:val="ca-ES"/>
        </w:rPr>
      </w:pPr>
      <w:r w:rsidRPr="7AD45DFF" w:rsidR="00AB0109">
        <w:rPr>
          <w:sz w:val="24"/>
          <w:szCs w:val="24"/>
          <w:lang w:val="ca-ES"/>
        </w:rPr>
        <w:t>A. Els residus generats per àrees</w:t>
      </w:r>
    </w:p>
    <w:p w:rsidRPr="006A1C04" w:rsidR="00AB0109" w:rsidP="7AD45DFF" w:rsidRDefault="00AB0109" w14:paraId="366D57BC" w14:textId="2000254B">
      <w:pPr>
        <w:pStyle w:val="Standard"/>
        <w:spacing w:line="360" w:lineRule="auto"/>
        <w:ind w:left="709"/>
        <w:jc w:val="both"/>
        <w:rPr>
          <w:sz w:val="24"/>
          <w:szCs w:val="24"/>
          <w:lang w:val="ca-ES"/>
        </w:rPr>
      </w:pPr>
      <w:r w:rsidRPr="7AD45DFF" w:rsidR="00AB0109">
        <w:rPr>
          <w:sz w:val="24"/>
          <w:szCs w:val="24"/>
          <w:lang w:val="ca-ES"/>
        </w:rPr>
        <w:t>B. Un o més tipus de residus a tot el centre</w:t>
      </w:r>
    </w:p>
    <w:p w:rsidR="7AD45DFF" w:rsidP="7AD45DFF" w:rsidRDefault="7AD45DFF" w14:paraId="30C90DBE" w14:textId="6CB6462B">
      <w:pPr>
        <w:pStyle w:val="Standard"/>
        <w:spacing w:line="360" w:lineRule="auto"/>
        <w:jc w:val="both"/>
        <w:rPr>
          <w:i w:val="1"/>
          <w:iCs w:val="1"/>
          <w:color w:val="0070C0"/>
          <w:sz w:val="24"/>
          <w:szCs w:val="24"/>
          <w:lang w:val="ca-ES"/>
        </w:rPr>
      </w:pPr>
    </w:p>
    <w:p w:rsidRPr="006A1C04" w:rsidR="00AB0109" w:rsidP="7AD45DFF" w:rsidRDefault="00AB0109" w14:paraId="6B81C973" w14:textId="604A8BF1">
      <w:pPr>
        <w:pStyle w:val="Standard"/>
        <w:spacing w:line="360" w:lineRule="auto"/>
        <w:jc w:val="both"/>
        <w:rPr>
          <w:rFonts w:ascii="Liberation Serif" w:hAnsi="Liberation Serif" w:eastAsia="Liberation Serif" w:cs="Liberation Serif"/>
          <w:i w:val="1"/>
          <w:iCs w:val="1"/>
          <w:color w:val="0070C0"/>
          <w:sz w:val="24"/>
          <w:szCs w:val="24"/>
          <w:shd w:val="clear" w:color="auto" w:fill="D4EA6B"/>
          <w:lang w:val="ca-ES"/>
        </w:rPr>
      </w:pPr>
      <w:r w:rsidRPr="7AD45DFF" w:rsidR="00AB0109">
        <w:rPr>
          <w:rFonts w:ascii="Liberation Serif" w:hAnsi="Liberation Serif" w:eastAsia="Liberation Serif" w:cs="Liberation Serif"/>
          <w:i w:val="1"/>
          <w:iCs w:val="1"/>
          <w:color w:val="0070C0"/>
          <w:sz w:val="24"/>
          <w:szCs w:val="24"/>
          <w:shd w:val="clear" w:color="auto" w:fill="D4EA6B"/>
          <w:lang w:val="ca-ES"/>
        </w:rPr>
        <w:t>NOTA: Abans de fer la selecció plantegeu-vos</w:t>
      </w:r>
      <w:r w:rsidRPr="7AD45DFF" w:rsidR="00AB0109">
        <w:rPr>
          <w:rFonts w:ascii="Liberation Serif" w:hAnsi="Liberation Serif" w:eastAsia="Liberation Serif" w:cs="Liberation Serif"/>
          <w:i w:val="1"/>
          <w:iCs w:val="1"/>
          <w:color w:val="0070C0"/>
          <w:sz w:val="24"/>
          <w:szCs w:val="24"/>
          <w:shd w:val="clear" w:color="auto" w:fill="D4EA6B"/>
          <w:lang w:val="ca-ES"/>
        </w:rPr>
        <w:t>:</w:t>
      </w:r>
      <w:r w:rsidRPr="7AD45DFF" w:rsidR="00AB0109">
        <w:rPr>
          <w:rFonts w:ascii="Liberation Serif" w:hAnsi="Liberation Serif" w:eastAsia="Liberation Serif" w:cs="Liberation Serif"/>
          <w:i w:val="1"/>
          <w:iCs w:val="1"/>
          <w:color w:val="0070C0"/>
          <w:sz w:val="24"/>
          <w:szCs w:val="24"/>
          <w:shd w:val="clear" w:color="auto" w:fill="D4EA6B"/>
          <w:lang w:val="ca-ES"/>
        </w:rPr>
        <w:t xml:space="preserve"> És viable fer la quantificació dels residus seleccionats? dels espais seleccionats?</w:t>
      </w:r>
    </w:p>
    <w:p w:rsidRPr="006A1C04" w:rsidR="00AB0109" w:rsidP="7AD45DFF" w:rsidRDefault="00AB0109" w14:paraId="1F33BD49" w14:textId="79B787F8">
      <w:pPr>
        <w:pStyle w:val="Standard"/>
        <w:spacing w:line="360" w:lineRule="auto"/>
        <w:jc w:val="both"/>
        <w:rPr>
          <w:rFonts w:ascii="Liberation Serif" w:hAnsi="Liberation Serif" w:eastAsia="Liberation Serif" w:cs="Liberation Serif"/>
          <w:i w:val="1"/>
          <w:iCs w:val="1"/>
          <w:color w:val="0070C0"/>
          <w:sz w:val="24"/>
          <w:szCs w:val="24"/>
          <w:shd w:val="clear" w:color="auto" w:fill="D4EA6B"/>
          <w:lang w:val="ca-ES"/>
        </w:rPr>
      </w:pPr>
      <w:r w:rsidRPr="7AD45DFF" w:rsidR="00AB0109">
        <w:rPr>
          <w:rFonts w:ascii="Liberation Serif" w:hAnsi="Liberation Serif" w:eastAsia="Liberation Serif" w:cs="Liberation Serif"/>
          <w:i w:val="1"/>
          <w:iCs w:val="1"/>
          <w:color w:val="0070C0"/>
          <w:sz w:val="24"/>
          <w:szCs w:val="24"/>
          <w:shd w:val="clear" w:color="auto" w:fill="D4EA6B"/>
          <w:lang w:val="ca-ES"/>
        </w:rPr>
        <w:t xml:space="preserve">NOTA: Impliqueu sempre que pugueu als alumnes en la selecció </w:t>
      </w:r>
      <w:r w:rsidRPr="7AD45DFF" w:rsidR="007B41F3">
        <w:rPr>
          <w:rFonts w:ascii="Liberation Serif" w:hAnsi="Liberation Serif" w:eastAsia="Liberation Serif" w:cs="Liberation Serif"/>
          <w:i w:val="1"/>
          <w:iCs w:val="1"/>
          <w:color w:val="0070C0"/>
          <w:sz w:val="24"/>
          <w:szCs w:val="24"/>
          <w:shd w:val="clear" w:color="auto" w:fill="D4EA6B"/>
          <w:lang w:val="ca-ES"/>
        </w:rPr>
        <w:t xml:space="preserve">dels </w:t>
      </w:r>
      <w:r w:rsidRPr="7AD45DFF" w:rsidR="00AB0109">
        <w:rPr>
          <w:rFonts w:ascii="Liberation Serif" w:hAnsi="Liberation Serif" w:eastAsia="Liberation Serif" w:cs="Liberation Serif"/>
          <w:i w:val="1"/>
          <w:iCs w:val="1"/>
          <w:color w:val="0070C0"/>
          <w:sz w:val="24"/>
          <w:szCs w:val="24"/>
          <w:shd w:val="clear" w:color="auto" w:fill="D4EA6B"/>
          <w:lang w:val="ca-ES"/>
        </w:rPr>
        <w:t xml:space="preserve">residus o </w:t>
      </w:r>
      <w:r w:rsidRPr="7AD45DFF" w:rsidR="007B41F3">
        <w:rPr>
          <w:rFonts w:ascii="Liberation Serif" w:hAnsi="Liberation Serif" w:eastAsia="Liberation Serif" w:cs="Liberation Serif"/>
          <w:i w:val="1"/>
          <w:iCs w:val="1"/>
          <w:color w:val="0070C0"/>
          <w:sz w:val="24"/>
          <w:szCs w:val="24"/>
          <w:shd w:val="clear" w:color="auto" w:fill="D4EA6B"/>
          <w:lang w:val="ca-ES"/>
        </w:rPr>
        <w:t>espais</w:t>
      </w:r>
      <w:r w:rsidRPr="7AD45DFF" w:rsidR="00AB0109">
        <w:rPr>
          <w:rFonts w:ascii="Liberation Serif" w:hAnsi="Liberation Serif" w:eastAsia="Liberation Serif" w:cs="Liberation Serif"/>
          <w:i w:val="1"/>
          <w:iCs w:val="1"/>
          <w:color w:val="0070C0"/>
          <w:sz w:val="24"/>
          <w:szCs w:val="24"/>
          <w:shd w:val="clear" w:color="auto" w:fill="D4EA6B"/>
          <w:lang w:val="ca-ES"/>
        </w:rPr>
        <w:t xml:space="preserve"> quantificar.</w:t>
      </w:r>
    </w:p>
    <w:p w:rsidRPr="006A1C04" w:rsidR="00AB0109" w:rsidP="7AD45DFF" w:rsidRDefault="00AB0109" w14:paraId="1EF16247" w14:textId="77777777">
      <w:pPr>
        <w:pStyle w:val="Standard"/>
        <w:spacing w:line="360" w:lineRule="auto"/>
        <w:jc w:val="both"/>
        <w:rPr>
          <w:sz w:val="22"/>
          <w:szCs w:val="22"/>
          <w:lang w:val="ca-ES"/>
        </w:rPr>
      </w:pPr>
    </w:p>
    <w:p w:rsidRPr="002D317E" w:rsidR="006F6E94" w:rsidP="7AD45DFF" w:rsidRDefault="00575770" w14:paraId="3C7F4C61" w14:textId="54FAEB7D">
      <w:pPr>
        <w:pStyle w:val="Standard"/>
        <w:spacing w:line="360" w:lineRule="auto"/>
        <w:jc w:val="both"/>
        <w:rPr>
          <w:b w:val="1"/>
          <w:bCs w:val="1"/>
          <w:sz w:val="26"/>
          <w:szCs w:val="26"/>
          <w:lang w:val="ca-ES"/>
        </w:rPr>
      </w:pPr>
      <w:r w:rsidRPr="7AD45DFF" w:rsidR="00575770">
        <w:rPr>
          <w:b w:val="1"/>
          <w:bCs w:val="1"/>
          <w:sz w:val="26"/>
          <w:szCs w:val="26"/>
          <w:lang w:val="ca-ES"/>
        </w:rPr>
        <w:t>Indicacions rellevants:</w:t>
      </w:r>
    </w:p>
    <w:p w:rsidR="00575770" w:rsidP="7AD45DFF" w:rsidRDefault="00575770" w14:paraId="2ADEEE4A" w14:textId="0B0A6EF2">
      <w:pPr>
        <w:pStyle w:val="Standard"/>
        <w:spacing w:line="360" w:lineRule="auto"/>
        <w:jc w:val="both"/>
        <w:rPr>
          <w:lang w:val="ca-ES"/>
        </w:rPr>
      </w:pPr>
      <w:r w:rsidRPr="7AD45DFF" w:rsidR="00575770">
        <w:rPr>
          <w:lang w:val="ca-ES"/>
        </w:rPr>
        <w:t>Us aconsellem les següents unitats de quantificació pels diferents residus:</w:t>
      </w:r>
    </w:p>
    <w:p w:rsidR="00575770" w:rsidP="7AD45DFF" w:rsidRDefault="00575770" w14:paraId="2B433431" w14:textId="39CCCB38" w14:noSpellErr="1">
      <w:pPr>
        <w:pStyle w:val="Standard"/>
        <w:numPr>
          <w:ilvl w:val="0"/>
          <w:numId w:val="23"/>
        </w:numPr>
        <w:spacing w:line="360" w:lineRule="auto"/>
        <w:ind/>
        <w:jc w:val="both"/>
        <w:rPr>
          <w:rFonts w:ascii="Liberation Serif" w:hAnsi="Liberation Serif" w:eastAsia="Liberation Serif" w:cs="Liberation Serif"/>
          <w:sz w:val="24"/>
          <w:szCs w:val="24"/>
          <w:lang w:val="ca-ES"/>
        </w:rPr>
      </w:pPr>
      <w:r w:rsidRPr="7AD45DFF" w:rsidR="00575770">
        <w:rPr>
          <w:lang w:val="ca-ES"/>
        </w:rPr>
        <w:t>Pes (Kg) pels residus de PAPER, ORGÀNICA</w:t>
      </w:r>
      <w:r w:rsidRPr="7AD45DFF" w:rsidR="00772BF0">
        <w:rPr>
          <w:lang w:val="ca-ES"/>
        </w:rPr>
        <w:t xml:space="preserve"> i REBUIG</w:t>
      </w:r>
    </w:p>
    <w:p w:rsidR="00772BF0" w:rsidP="7AD45DFF" w:rsidRDefault="00772BF0" w14:paraId="219E4644" w14:textId="26424A81" w14:noSpellErr="1">
      <w:pPr>
        <w:pStyle w:val="Standard"/>
        <w:numPr>
          <w:ilvl w:val="0"/>
          <w:numId w:val="23"/>
        </w:numPr>
        <w:spacing w:line="360" w:lineRule="auto"/>
        <w:ind/>
        <w:jc w:val="both"/>
        <w:rPr>
          <w:rFonts w:ascii="Liberation Serif" w:hAnsi="Liberation Serif" w:eastAsia="Liberation Serif" w:cs="Liberation Serif"/>
          <w:sz w:val="24"/>
          <w:szCs w:val="24"/>
          <w:lang w:val="ca-ES"/>
        </w:rPr>
      </w:pPr>
      <w:r w:rsidRPr="7AD45DFF" w:rsidR="00772BF0">
        <w:rPr>
          <w:lang w:val="ca-ES"/>
        </w:rPr>
        <w:t>Caracterització dels residus per ENVASOS</w:t>
      </w:r>
      <w:r w:rsidRPr="7AD45DFF" w:rsidR="00EE7EA6">
        <w:rPr>
          <w:lang w:val="ca-ES"/>
        </w:rPr>
        <w:t xml:space="preserve"> </w:t>
      </w:r>
      <w:r w:rsidRPr="7AD45DFF" w:rsidR="00085B65">
        <w:rPr>
          <w:lang w:val="ca-ES"/>
        </w:rPr>
        <w:t xml:space="preserve">(% d’embolcalls reutilitzables </w:t>
      </w:r>
      <w:r w:rsidRPr="7AD45DFF" w:rsidR="00DA791E">
        <w:rPr>
          <w:lang w:val="ca-ES"/>
        </w:rPr>
        <w:t>i no reutilitzables</w:t>
      </w:r>
      <w:r w:rsidRPr="7AD45DFF" w:rsidR="00DA791E">
        <w:rPr>
          <w:lang w:val="ca-ES"/>
        </w:rPr>
        <w:t>)</w:t>
      </w:r>
    </w:p>
    <w:p w:rsidR="00772BF0" w:rsidP="7AD45DFF" w:rsidRDefault="002D317E" w14:paraId="1F8CDB9E" w14:textId="7B71577A">
      <w:pPr>
        <w:pStyle w:val="Standard"/>
        <w:spacing w:line="360" w:lineRule="auto"/>
        <w:jc w:val="both"/>
        <w:rPr>
          <w:b w:val="1"/>
          <w:bCs w:val="1"/>
          <w:color w:val="auto"/>
          <w:lang w:val="ca-ES"/>
        </w:rPr>
      </w:pPr>
      <w:r w:rsidRPr="7AD45DFF" w:rsidR="002D317E">
        <w:rPr>
          <w:b w:val="1"/>
          <w:bCs w:val="1"/>
          <w:color w:val="auto"/>
          <w:highlight w:val="green"/>
          <w:lang w:val="ca-ES"/>
        </w:rPr>
        <w:t>Utilitzeu les plantilles d’Excel adjuntades.</w:t>
      </w:r>
    </w:p>
    <w:p w:rsidR="005D67FE" w:rsidP="7AD45DFF" w:rsidRDefault="005D67FE" w14:paraId="25C1F75D" w14:textId="77777777">
      <w:pPr>
        <w:pStyle w:val="Standard"/>
        <w:spacing w:line="360" w:lineRule="auto"/>
        <w:jc w:val="both"/>
        <w:rPr>
          <w:lang w:val="ca-ES"/>
        </w:rPr>
      </w:pPr>
    </w:p>
    <w:p w:rsidR="005D67FE" w:rsidP="7AD45DFF" w:rsidRDefault="005D67FE" w14:paraId="2AC00BD3" w14:textId="609A36FB">
      <w:pPr>
        <w:pStyle w:val="Standard"/>
        <w:spacing w:line="360" w:lineRule="auto"/>
        <w:jc w:val="both"/>
        <w:rPr>
          <w:b w:val="1"/>
          <w:bCs w:val="1"/>
          <w:lang w:val="ca-ES"/>
        </w:rPr>
      </w:pPr>
      <w:r w:rsidRPr="7AD45DFF" w:rsidR="005D67FE">
        <w:rPr>
          <w:b w:val="1"/>
          <w:bCs w:val="1"/>
          <w:lang w:val="ca-ES"/>
        </w:rPr>
        <w:t>RESUM RESULTATS</w:t>
      </w:r>
    </w:p>
    <w:tbl>
      <w:tblPr>
        <w:tblStyle w:val="Taulaambquadrcula"/>
        <w:tblW w:w="9628" w:type="dxa"/>
        <w:tblLook w:val="04A0" w:firstRow="1" w:lastRow="0" w:firstColumn="1" w:lastColumn="0" w:noHBand="0" w:noVBand="1"/>
      </w:tblPr>
      <w:tblGrid>
        <w:gridCol w:w="3390"/>
        <w:gridCol w:w="1575"/>
        <w:gridCol w:w="1618"/>
        <w:gridCol w:w="1522"/>
        <w:gridCol w:w="1523"/>
      </w:tblGrid>
      <w:tr w:rsidR="00554309" w:rsidTr="7AD45DFF" w14:paraId="56A9B691" w14:textId="1F304DA9">
        <w:tc>
          <w:tcPr>
            <w:tcW w:w="3390" w:type="dxa"/>
            <w:tcMar/>
          </w:tcPr>
          <w:p w:rsidR="00554309" w:rsidP="004F72B5" w:rsidRDefault="00554309" w14:paraId="526F4BE7" w14:textId="77777777">
            <w:pPr>
              <w:pStyle w:val="Standard"/>
              <w:jc w:val="both"/>
              <w:rPr>
                <w:lang w:val="ca-ES"/>
              </w:rPr>
            </w:pPr>
          </w:p>
        </w:tc>
        <w:tc>
          <w:tcPr>
            <w:tcW w:w="1575" w:type="dxa"/>
            <w:tcMar/>
          </w:tcPr>
          <w:p w:rsidR="00554309" w:rsidP="004F72B5" w:rsidRDefault="00554309" w14:paraId="12BFCBE4" w14:textId="00F92D50">
            <w:pPr>
              <w:pStyle w:val="Standard"/>
              <w:jc w:val="both"/>
              <w:rPr>
                <w:lang w:val="ca-ES"/>
              </w:rPr>
            </w:pPr>
            <w:r>
              <w:rPr>
                <w:lang w:val="ca-ES"/>
              </w:rPr>
              <w:t>1r any</w:t>
            </w:r>
          </w:p>
        </w:tc>
        <w:tc>
          <w:tcPr>
            <w:tcW w:w="1618" w:type="dxa"/>
            <w:tcMar/>
          </w:tcPr>
          <w:p w:rsidR="00554309" w:rsidP="004F72B5" w:rsidRDefault="00554309" w14:paraId="62FD9DAD" w14:textId="18E6B03E">
            <w:pPr>
              <w:pStyle w:val="Standard"/>
              <w:jc w:val="both"/>
              <w:rPr>
                <w:lang w:val="ca-ES"/>
              </w:rPr>
            </w:pPr>
            <w:r>
              <w:rPr>
                <w:lang w:val="ca-ES"/>
              </w:rPr>
              <w:t>2n any</w:t>
            </w:r>
          </w:p>
        </w:tc>
        <w:tc>
          <w:tcPr>
            <w:tcW w:w="1522" w:type="dxa"/>
            <w:tcMar/>
          </w:tcPr>
          <w:p w:rsidR="00554309" w:rsidP="004F72B5" w:rsidRDefault="00554309" w14:paraId="3696EA5D" w14:textId="3B007E81">
            <w:pPr>
              <w:pStyle w:val="Standard"/>
              <w:jc w:val="both"/>
              <w:rPr>
                <w:lang w:val="ca-ES"/>
              </w:rPr>
            </w:pPr>
            <w:r>
              <w:rPr>
                <w:lang w:val="ca-ES"/>
              </w:rPr>
              <w:t>3r any</w:t>
            </w:r>
          </w:p>
        </w:tc>
        <w:tc>
          <w:tcPr>
            <w:tcW w:w="1523" w:type="dxa"/>
            <w:tcMar/>
          </w:tcPr>
          <w:p w:rsidR="00554309" w:rsidP="004F72B5" w:rsidRDefault="00D64DEF" w14:paraId="1B201D18" w14:textId="7FC2C449">
            <w:pPr>
              <w:pStyle w:val="Standard"/>
              <w:jc w:val="both"/>
              <w:rPr>
                <w:lang w:val="ca-ES"/>
              </w:rPr>
            </w:pPr>
            <w:r>
              <w:rPr>
                <w:lang w:val="ca-ES"/>
              </w:rPr>
              <w:t>“x” any</w:t>
            </w:r>
          </w:p>
        </w:tc>
      </w:tr>
      <w:tr w:rsidR="00554309" w:rsidTr="7AD45DFF" w14:paraId="5897876B" w14:textId="3CC2A209">
        <w:tc>
          <w:tcPr>
            <w:tcW w:w="3390" w:type="dxa"/>
            <w:tcMar/>
          </w:tcPr>
          <w:p w:rsidR="00554309" w:rsidP="7AD45DFF" w:rsidRDefault="00D64DEF" w14:paraId="47CDCF23" w14:textId="4919E3AB">
            <w:pPr>
              <w:pStyle w:val="Standard"/>
              <w:jc w:val="both"/>
              <w:rPr>
                <w:sz w:val="22"/>
                <w:szCs w:val="22"/>
                <w:lang w:val="ca-ES"/>
              </w:rPr>
            </w:pPr>
            <w:r w:rsidRPr="7AD45DFF" w:rsidR="5FDF28B6">
              <w:rPr>
                <w:sz w:val="22"/>
                <w:szCs w:val="22"/>
                <w:lang w:val="ca-ES"/>
              </w:rPr>
              <w:t>Envasos</w:t>
            </w:r>
            <w:r>
              <w:br/>
            </w:r>
            <w:r w:rsidRPr="7AD45DFF" w:rsidR="00085B65">
              <w:rPr>
                <w:sz w:val="22"/>
                <w:szCs w:val="22"/>
                <w:lang w:val="ca-ES"/>
              </w:rPr>
              <w:t>%</w:t>
            </w:r>
            <w:r w:rsidRPr="7AD45DFF" w:rsidR="00085B65">
              <w:rPr>
                <w:sz w:val="22"/>
                <w:szCs w:val="22"/>
                <w:lang w:val="ca-ES"/>
              </w:rPr>
              <w:t xml:space="preserve"> </w:t>
            </w:r>
            <w:r w:rsidRPr="7AD45DFF" w:rsidR="00085B65">
              <w:rPr>
                <w:sz w:val="22"/>
                <w:szCs w:val="22"/>
                <w:lang w:val="ca-ES"/>
              </w:rPr>
              <w:t>d’embolcalls reutilitzables</w:t>
            </w:r>
          </w:p>
        </w:tc>
        <w:tc>
          <w:tcPr>
            <w:tcW w:w="1575" w:type="dxa"/>
            <w:tcMar/>
          </w:tcPr>
          <w:p w:rsidR="00554309" w:rsidP="004F72B5" w:rsidRDefault="00554309" w14:paraId="3D905239" w14:textId="77777777">
            <w:pPr>
              <w:pStyle w:val="Standard"/>
              <w:jc w:val="both"/>
              <w:rPr>
                <w:lang w:val="ca-ES"/>
              </w:rPr>
            </w:pPr>
          </w:p>
        </w:tc>
        <w:tc>
          <w:tcPr>
            <w:tcW w:w="1618" w:type="dxa"/>
            <w:tcMar/>
          </w:tcPr>
          <w:p w:rsidR="00554309" w:rsidP="004F72B5" w:rsidRDefault="00554309" w14:paraId="64AF2CBF" w14:textId="77777777">
            <w:pPr>
              <w:pStyle w:val="Standard"/>
              <w:jc w:val="both"/>
              <w:rPr>
                <w:lang w:val="ca-ES"/>
              </w:rPr>
            </w:pPr>
          </w:p>
        </w:tc>
        <w:tc>
          <w:tcPr>
            <w:tcW w:w="1522" w:type="dxa"/>
            <w:tcMar/>
          </w:tcPr>
          <w:p w:rsidR="00554309" w:rsidP="004F72B5" w:rsidRDefault="00554309" w14:paraId="2F5485A3" w14:textId="77777777">
            <w:pPr>
              <w:pStyle w:val="Standard"/>
              <w:jc w:val="both"/>
              <w:rPr>
                <w:lang w:val="ca-ES"/>
              </w:rPr>
            </w:pPr>
          </w:p>
        </w:tc>
        <w:tc>
          <w:tcPr>
            <w:tcW w:w="1523" w:type="dxa"/>
            <w:tcMar/>
          </w:tcPr>
          <w:p w:rsidR="00554309" w:rsidP="004F72B5" w:rsidRDefault="00554309" w14:paraId="11CF06AB" w14:textId="77777777">
            <w:pPr>
              <w:pStyle w:val="Standard"/>
              <w:jc w:val="both"/>
              <w:rPr>
                <w:lang w:val="ca-ES"/>
              </w:rPr>
            </w:pPr>
          </w:p>
        </w:tc>
      </w:tr>
      <w:tr w:rsidR="00554309" w:rsidTr="7AD45DFF" w14:paraId="5433FCBC" w14:textId="73E76BB5">
        <w:tc>
          <w:tcPr>
            <w:tcW w:w="3390" w:type="dxa"/>
            <w:tcMar/>
          </w:tcPr>
          <w:p w:rsidR="00554309" w:rsidP="7AD45DFF" w:rsidRDefault="00085B65" w14:paraId="4832FF78" w14:textId="189D5698">
            <w:pPr>
              <w:pStyle w:val="Standard"/>
              <w:jc w:val="both"/>
              <w:rPr>
                <w:sz w:val="22"/>
                <w:szCs w:val="22"/>
                <w:lang w:val="ca-ES"/>
              </w:rPr>
            </w:pPr>
            <w:r w:rsidRPr="7AD45DFF" w:rsidR="00085B65">
              <w:rPr>
                <w:sz w:val="22"/>
                <w:szCs w:val="22"/>
                <w:lang w:val="ca-ES"/>
              </w:rPr>
              <w:t>Envasos</w:t>
            </w:r>
            <w:r>
              <w:br/>
            </w:r>
            <w:r w:rsidRPr="7AD45DFF" w:rsidR="00085B65">
              <w:rPr>
                <w:sz w:val="22"/>
                <w:szCs w:val="22"/>
                <w:lang w:val="ca-ES"/>
              </w:rPr>
              <w:t>% d’embolcalls</w:t>
            </w:r>
            <w:r w:rsidRPr="7AD45DFF" w:rsidR="00085B65">
              <w:rPr>
                <w:sz w:val="22"/>
                <w:szCs w:val="22"/>
                <w:lang w:val="ca-ES"/>
              </w:rPr>
              <w:t xml:space="preserve"> no</w:t>
            </w:r>
            <w:r w:rsidRPr="7AD45DFF" w:rsidR="00085B65">
              <w:rPr>
                <w:sz w:val="22"/>
                <w:szCs w:val="22"/>
                <w:lang w:val="ca-ES"/>
              </w:rPr>
              <w:t xml:space="preserve"> reutilitzables</w:t>
            </w:r>
          </w:p>
        </w:tc>
        <w:tc>
          <w:tcPr>
            <w:tcW w:w="1575" w:type="dxa"/>
            <w:tcMar/>
          </w:tcPr>
          <w:p w:rsidR="00554309" w:rsidP="004F72B5" w:rsidRDefault="00554309" w14:paraId="677F7223" w14:textId="77777777">
            <w:pPr>
              <w:pStyle w:val="Standard"/>
              <w:jc w:val="both"/>
              <w:rPr>
                <w:lang w:val="ca-ES"/>
              </w:rPr>
            </w:pPr>
          </w:p>
        </w:tc>
        <w:tc>
          <w:tcPr>
            <w:tcW w:w="1618" w:type="dxa"/>
            <w:tcMar/>
          </w:tcPr>
          <w:p w:rsidR="00554309" w:rsidP="004F72B5" w:rsidRDefault="00554309" w14:paraId="1F4A96DD" w14:textId="77777777">
            <w:pPr>
              <w:pStyle w:val="Standard"/>
              <w:jc w:val="both"/>
              <w:rPr>
                <w:lang w:val="ca-ES"/>
              </w:rPr>
            </w:pPr>
          </w:p>
        </w:tc>
        <w:tc>
          <w:tcPr>
            <w:tcW w:w="1522" w:type="dxa"/>
            <w:tcMar/>
          </w:tcPr>
          <w:p w:rsidR="00554309" w:rsidP="004F72B5" w:rsidRDefault="00554309" w14:paraId="0B8A5037" w14:textId="77777777">
            <w:pPr>
              <w:pStyle w:val="Standard"/>
              <w:jc w:val="both"/>
              <w:rPr>
                <w:lang w:val="ca-ES"/>
              </w:rPr>
            </w:pPr>
          </w:p>
        </w:tc>
        <w:tc>
          <w:tcPr>
            <w:tcW w:w="1523" w:type="dxa"/>
            <w:tcMar/>
          </w:tcPr>
          <w:p w:rsidR="00554309" w:rsidP="004F72B5" w:rsidRDefault="00554309" w14:paraId="101BECFA" w14:textId="77777777">
            <w:pPr>
              <w:pStyle w:val="Standard"/>
              <w:jc w:val="both"/>
              <w:rPr>
                <w:lang w:val="ca-ES"/>
              </w:rPr>
            </w:pPr>
          </w:p>
        </w:tc>
      </w:tr>
      <w:tr w:rsidR="00554309" w:rsidTr="7AD45DFF" w14:paraId="63EEC337" w14:textId="7C92D79C">
        <w:tc>
          <w:tcPr>
            <w:tcW w:w="3390" w:type="dxa"/>
            <w:tcMar/>
          </w:tcPr>
          <w:p w:rsidR="00554309" w:rsidP="7AD45DFF" w:rsidRDefault="00D14196" w14:paraId="69739F52" w14:textId="7F8A2F19">
            <w:pPr>
              <w:pStyle w:val="Standard"/>
              <w:jc w:val="both"/>
              <w:rPr>
                <w:sz w:val="22"/>
                <w:szCs w:val="22"/>
                <w:lang w:val="ca-ES"/>
              </w:rPr>
            </w:pPr>
            <w:r w:rsidRPr="7AD45DFF" w:rsidR="53E63D68">
              <w:rPr>
                <w:sz w:val="22"/>
                <w:szCs w:val="22"/>
                <w:lang w:val="ca-ES"/>
              </w:rPr>
              <w:t xml:space="preserve">Paper </w:t>
            </w:r>
            <w:r w:rsidRPr="7AD45DFF" w:rsidR="53E63D68">
              <w:rPr>
                <w:sz w:val="22"/>
                <w:szCs w:val="22"/>
                <w:lang w:val="ca-ES"/>
              </w:rPr>
              <w:t>(Kg/persona i dia)</w:t>
            </w:r>
          </w:p>
        </w:tc>
        <w:tc>
          <w:tcPr>
            <w:tcW w:w="1575" w:type="dxa"/>
            <w:tcMar/>
          </w:tcPr>
          <w:p w:rsidR="00554309" w:rsidP="004F72B5" w:rsidRDefault="00554309" w14:paraId="13B403A1" w14:textId="77777777">
            <w:pPr>
              <w:pStyle w:val="Standard"/>
              <w:jc w:val="both"/>
              <w:rPr>
                <w:lang w:val="ca-ES"/>
              </w:rPr>
            </w:pPr>
          </w:p>
        </w:tc>
        <w:tc>
          <w:tcPr>
            <w:tcW w:w="1618" w:type="dxa"/>
            <w:tcMar/>
          </w:tcPr>
          <w:p w:rsidR="00554309" w:rsidP="004F72B5" w:rsidRDefault="00554309" w14:paraId="7BFBEE1C" w14:textId="77777777">
            <w:pPr>
              <w:pStyle w:val="Standard"/>
              <w:jc w:val="both"/>
              <w:rPr>
                <w:lang w:val="ca-ES"/>
              </w:rPr>
            </w:pPr>
          </w:p>
        </w:tc>
        <w:tc>
          <w:tcPr>
            <w:tcW w:w="1522" w:type="dxa"/>
            <w:tcMar/>
          </w:tcPr>
          <w:p w:rsidR="00554309" w:rsidP="004F72B5" w:rsidRDefault="00554309" w14:paraId="0AEA91F9" w14:textId="77777777">
            <w:pPr>
              <w:pStyle w:val="Standard"/>
              <w:jc w:val="both"/>
              <w:rPr>
                <w:lang w:val="ca-ES"/>
              </w:rPr>
            </w:pPr>
          </w:p>
        </w:tc>
        <w:tc>
          <w:tcPr>
            <w:tcW w:w="1523" w:type="dxa"/>
            <w:tcMar/>
          </w:tcPr>
          <w:p w:rsidR="00554309" w:rsidP="004F72B5" w:rsidRDefault="00554309" w14:paraId="28666F5D" w14:textId="77777777">
            <w:pPr>
              <w:pStyle w:val="Standard"/>
              <w:jc w:val="both"/>
              <w:rPr>
                <w:lang w:val="ca-ES"/>
              </w:rPr>
            </w:pPr>
          </w:p>
        </w:tc>
      </w:tr>
      <w:tr w:rsidR="00554309" w:rsidTr="7AD45DFF" w14:paraId="1E2F0B84" w14:textId="23CC5544">
        <w:tc>
          <w:tcPr>
            <w:tcW w:w="3390" w:type="dxa"/>
            <w:tcMar/>
          </w:tcPr>
          <w:p w:rsidR="00554309" w:rsidP="7AD45DFF" w:rsidRDefault="00D14196" w14:paraId="59C3F2F0" w14:textId="0CAF01AB">
            <w:pPr>
              <w:pStyle w:val="Standard"/>
              <w:jc w:val="both"/>
              <w:rPr>
                <w:sz w:val="22"/>
                <w:szCs w:val="22"/>
                <w:lang w:val="ca-ES"/>
              </w:rPr>
            </w:pPr>
            <w:r w:rsidRPr="7AD45DFF" w:rsidR="53E63D68">
              <w:rPr>
                <w:sz w:val="22"/>
                <w:szCs w:val="22"/>
                <w:lang w:val="ca-ES"/>
              </w:rPr>
              <w:t xml:space="preserve">Orgànica </w:t>
            </w:r>
            <w:r w:rsidRPr="7AD45DFF" w:rsidR="53E63D68">
              <w:rPr>
                <w:sz w:val="22"/>
                <w:szCs w:val="22"/>
                <w:lang w:val="ca-ES"/>
              </w:rPr>
              <w:t>(Kg/persona i dia)</w:t>
            </w:r>
          </w:p>
        </w:tc>
        <w:tc>
          <w:tcPr>
            <w:tcW w:w="1575" w:type="dxa"/>
            <w:tcMar/>
          </w:tcPr>
          <w:p w:rsidR="00554309" w:rsidP="004F72B5" w:rsidRDefault="00554309" w14:paraId="4D4BD8D9" w14:textId="77777777">
            <w:pPr>
              <w:pStyle w:val="Standard"/>
              <w:jc w:val="both"/>
              <w:rPr>
                <w:lang w:val="ca-ES"/>
              </w:rPr>
            </w:pPr>
          </w:p>
        </w:tc>
        <w:tc>
          <w:tcPr>
            <w:tcW w:w="1618" w:type="dxa"/>
            <w:tcMar/>
          </w:tcPr>
          <w:p w:rsidR="00554309" w:rsidP="004F72B5" w:rsidRDefault="00554309" w14:paraId="71CAD9BE" w14:textId="77777777">
            <w:pPr>
              <w:pStyle w:val="Standard"/>
              <w:jc w:val="both"/>
              <w:rPr>
                <w:lang w:val="ca-ES"/>
              </w:rPr>
            </w:pPr>
          </w:p>
        </w:tc>
        <w:tc>
          <w:tcPr>
            <w:tcW w:w="1522" w:type="dxa"/>
            <w:tcMar/>
          </w:tcPr>
          <w:p w:rsidR="00554309" w:rsidP="004F72B5" w:rsidRDefault="00554309" w14:paraId="0E1030DB" w14:textId="77777777">
            <w:pPr>
              <w:pStyle w:val="Standard"/>
              <w:jc w:val="both"/>
              <w:rPr>
                <w:lang w:val="ca-ES"/>
              </w:rPr>
            </w:pPr>
          </w:p>
        </w:tc>
        <w:tc>
          <w:tcPr>
            <w:tcW w:w="1523" w:type="dxa"/>
            <w:tcMar/>
          </w:tcPr>
          <w:p w:rsidR="00554309" w:rsidP="004F72B5" w:rsidRDefault="00554309" w14:paraId="70EFD1B0" w14:textId="77777777">
            <w:pPr>
              <w:pStyle w:val="Standard"/>
              <w:jc w:val="both"/>
              <w:rPr>
                <w:lang w:val="ca-ES"/>
              </w:rPr>
            </w:pPr>
          </w:p>
        </w:tc>
      </w:tr>
      <w:tr w:rsidR="00554309" w:rsidTr="7AD45DFF" w14:paraId="77BBD244" w14:textId="309D373C">
        <w:tc>
          <w:tcPr>
            <w:tcW w:w="3390" w:type="dxa"/>
            <w:tcMar/>
          </w:tcPr>
          <w:p w:rsidR="00554309" w:rsidP="7AD45DFF" w:rsidRDefault="00D14196" w14:paraId="0DD98526" w14:textId="5D20F1AE">
            <w:pPr>
              <w:pStyle w:val="Standard"/>
              <w:jc w:val="both"/>
              <w:rPr>
                <w:sz w:val="22"/>
                <w:szCs w:val="22"/>
                <w:lang w:val="ca-ES"/>
              </w:rPr>
            </w:pPr>
            <w:r w:rsidRPr="7AD45DFF" w:rsidR="53E63D68">
              <w:rPr>
                <w:sz w:val="22"/>
                <w:szCs w:val="22"/>
                <w:lang w:val="ca-ES"/>
              </w:rPr>
              <w:t>Rebuig (Kg/persona i dia)</w:t>
            </w:r>
          </w:p>
        </w:tc>
        <w:tc>
          <w:tcPr>
            <w:tcW w:w="1575" w:type="dxa"/>
            <w:tcMar/>
          </w:tcPr>
          <w:p w:rsidR="00554309" w:rsidP="004F72B5" w:rsidRDefault="00554309" w14:paraId="6CD5AD23" w14:textId="77777777">
            <w:pPr>
              <w:pStyle w:val="Standard"/>
              <w:jc w:val="both"/>
              <w:rPr>
                <w:lang w:val="ca-ES"/>
              </w:rPr>
            </w:pPr>
          </w:p>
        </w:tc>
        <w:tc>
          <w:tcPr>
            <w:tcW w:w="1618" w:type="dxa"/>
            <w:tcMar/>
          </w:tcPr>
          <w:p w:rsidR="00554309" w:rsidP="004F72B5" w:rsidRDefault="00554309" w14:paraId="5C60099B" w14:textId="77777777">
            <w:pPr>
              <w:pStyle w:val="Standard"/>
              <w:jc w:val="both"/>
              <w:rPr>
                <w:lang w:val="ca-ES"/>
              </w:rPr>
            </w:pPr>
          </w:p>
        </w:tc>
        <w:tc>
          <w:tcPr>
            <w:tcW w:w="1522" w:type="dxa"/>
            <w:tcMar/>
          </w:tcPr>
          <w:p w:rsidR="00554309" w:rsidP="004F72B5" w:rsidRDefault="00554309" w14:paraId="6B5D5CBE" w14:textId="77777777">
            <w:pPr>
              <w:pStyle w:val="Standard"/>
              <w:jc w:val="both"/>
              <w:rPr>
                <w:lang w:val="ca-ES"/>
              </w:rPr>
            </w:pPr>
          </w:p>
        </w:tc>
        <w:tc>
          <w:tcPr>
            <w:tcW w:w="1523" w:type="dxa"/>
            <w:tcMar/>
          </w:tcPr>
          <w:p w:rsidR="00554309" w:rsidP="004F72B5" w:rsidRDefault="00554309" w14:paraId="1A5CB3C5" w14:textId="77777777">
            <w:pPr>
              <w:pStyle w:val="Standard"/>
              <w:jc w:val="both"/>
              <w:rPr>
                <w:lang w:val="ca-ES"/>
              </w:rPr>
            </w:pPr>
          </w:p>
        </w:tc>
      </w:tr>
      <w:tr w:rsidR="00554309" w:rsidTr="7AD45DFF" w14:paraId="2BD60D34" w14:textId="50149D51">
        <w:tc>
          <w:tcPr>
            <w:tcW w:w="3390" w:type="dxa"/>
            <w:tcMar/>
          </w:tcPr>
          <w:p w:rsidR="00554309" w:rsidP="7AD45DFF" w:rsidRDefault="005B6FFA" w14:paraId="7B7E749C" w14:textId="28452B64">
            <w:pPr>
              <w:pStyle w:val="Standard"/>
              <w:jc w:val="both"/>
              <w:rPr>
                <w:sz w:val="22"/>
                <w:szCs w:val="22"/>
                <w:lang w:val="ca-ES"/>
              </w:rPr>
            </w:pPr>
            <w:r w:rsidRPr="7AD45DFF" w:rsidR="1669FB8E">
              <w:rPr>
                <w:sz w:val="22"/>
                <w:szCs w:val="22"/>
                <w:lang w:val="ca-ES"/>
              </w:rPr>
              <w:t xml:space="preserve">Vidre </w:t>
            </w:r>
            <w:r w:rsidRPr="7AD45DFF" w:rsidR="53E63D68">
              <w:rPr>
                <w:sz w:val="22"/>
                <w:szCs w:val="22"/>
                <w:lang w:val="ca-ES"/>
              </w:rPr>
              <w:t>(Kg/persona i dia)</w:t>
            </w:r>
          </w:p>
        </w:tc>
        <w:tc>
          <w:tcPr>
            <w:tcW w:w="1575" w:type="dxa"/>
            <w:tcMar/>
          </w:tcPr>
          <w:p w:rsidR="00554309" w:rsidP="004F72B5" w:rsidRDefault="00554309" w14:paraId="3D4C72E4" w14:textId="77777777">
            <w:pPr>
              <w:pStyle w:val="Standard"/>
              <w:jc w:val="both"/>
              <w:rPr>
                <w:lang w:val="ca-ES"/>
              </w:rPr>
            </w:pPr>
          </w:p>
        </w:tc>
        <w:tc>
          <w:tcPr>
            <w:tcW w:w="1618" w:type="dxa"/>
            <w:tcMar/>
          </w:tcPr>
          <w:p w:rsidR="00554309" w:rsidP="004F72B5" w:rsidRDefault="00554309" w14:paraId="38E07629" w14:textId="77777777">
            <w:pPr>
              <w:pStyle w:val="Standard"/>
              <w:jc w:val="both"/>
              <w:rPr>
                <w:lang w:val="ca-ES"/>
              </w:rPr>
            </w:pPr>
          </w:p>
        </w:tc>
        <w:tc>
          <w:tcPr>
            <w:tcW w:w="1522" w:type="dxa"/>
            <w:tcMar/>
          </w:tcPr>
          <w:p w:rsidR="00554309" w:rsidP="004F72B5" w:rsidRDefault="00554309" w14:paraId="1621DADD" w14:textId="77777777">
            <w:pPr>
              <w:pStyle w:val="Standard"/>
              <w:jc w:val="both"/>
              <w:rPr>
                <w:lang w:val="ca-ES"/>
              </w:rPr>
            </w:pPr>
          </w:p>
        </w:tc>
        <w:tc>
          <w:tcPr>
            <w:tcW w:w="1523" w:type="dxa"/>
            <w:tcMar/>
          </w:tcPr>
          <w:p w:rsidR="00554309" w:rsidP="004F72B5" w:rsidRDefault="00554309" w14:paraId="41E41EB1" w14:textId="77777777">
            <w:pPr>
              <w:pStyle w:val="Standard"/>
              <w:jc w:val="both"/>
              <w:rPr>
                <w:lang w:val="ca-ES"/>
              </w:rPr>
            </w:pPr>
          </w:p>
        </w:tc>
      </w:tr>
      <w:tr w:rsidR="00554309" w:rsidTr="7AD45DFF" w14:paraId="511F92BE" w14:textId="51C09D08">
        <w:tc>
          <w:tcPr>
            <w:tcW w:w="3390" w:type="dxa"/>
            <w:tcMar/>
          </w:tcPr>
          <w:p w:rsidR="00554309" w:rsidP="7AD45DFF" w:rsidRDefault="005B6FFA" w14:paraId="4DC55137" w14:textId="1D5E2D7A">
            <w:pPr>
              <w:pStyle w:val="Standard"/>
              <w:jc w:val="both"/>
              <w:rPr>
                <w:sz w:val="22"/>
                <w:szCs w:val="22"/>
                <w:lang w:val="ca-ES"/>
              </w:rPr>
            </w:pPr>
            <w:r w:rsidRPr="7AD45DFF" w:rsidR="26FD7ECE">
              <w:rPr>
                <w:sz w:val="22"/>
                <w:szCs w:val="22"/>
                <w:lang w:val="ca-ES"/>
              </w:rPr>
              <w:t>Altres (especifiqueu)</w:t>
            </w:r>
          </w:p>
        </w:tc>
        <w:tc>
          <w:tcPr>
            <w:tcW w:w="1575" w:type="dxa"/>
            <w:tcMar/>
          </w:tcPr>
          <w:p w:rsidR="00554309" w:rsidP="004F72B5" w:rsidRDefault="00554309" w14:paraId="25C99634" w14:textId="77777777">
            <w:pPr>
              <w:pStyle w:val="Standard"/>
              <w:jc w:val="both"/>
              <w:rPr>
                <w:lang w:val="ca-ES"/>
              </w:rPr>
            </w:pPr>
          </w:p>
        </w:tc>
        <w:tc>
          <w:tcPr>
            <w:tcW w:w="1618" w:type="dxa"/>
            <w:tcMar/>
          </w:tcPr>
          <w:p w:rsidR="00554309" w:rsidP="004F72B5" w:rsidRDefault="00554309" w14:paraId="41941FF5" w14:textId="77777777">
            <w:pPr>
              <w:pStyle w:val="Standard"/>
              <w:jc w:val="both"/>
              <w:rPr>
                <w:lang w:val="ca-ES"/>
              </w:rPr>
            </w:pPr>
          </w:p>
        </w:tc>
        <w:tc>
          <w:tcPr>
            <w:tcW w:w="1522" w:type="dxa"/>
            <w:tcMar/>
          </w:tcPr>
          <w:p w:rsidR="00554309" w:rsidP="004F72B5" w:rsidRDefault="00554309" w14:paraId="6A9AD663" w14:textId="77777777">
            <w:pPr>
              <w:pStyle w:val="Standard"/>
              <w:jc w:val="both"/>
              <w:rPr>
                <w:lang w:val="ca-ES"/>
              </w:rPr>
            </w:pPr>
          </w:p>
        </w:tc>
        <w:tc>
          <w:tcPr>
            <w:tcW w:w="1523" w:type="dxa"/>
            <w:tcMar/>
          </w:tcPr>
          <w:p w:rsidR="00554309" w:rsidP="004F72B5" w:rsidRDefault="00554309" w14:paraId="65550A81" w14:textId="77777777">
            <w:pPr>
              <w:pStyle w:val="Standard"/>
              <w:jc w:val="both"/>
              <w:rPr>
                <w:lang w:val="ca-ES"/>
              </w:rPr>
            </w:pPr>
          </w:p>
        </w:tc>
      </w:tr>
    </w:tbl>
    <w:p w:rsidR="005D67FE" w:rsidP="004F72B5" w:rsidRDefault="005D67FE" w14:paraId="778672C5" w14:textId="77777777">
      <w:pPr>
        <w:pStyle w:val="Standard"/>
        <w:jc w:val="both"/>
        <w:rPr>
          <w:lang w:val="ca-ES"/>
        </w:rPr>
      </w:pPr>
    </w:p>
    <w:sectPr w:rsidRPr="00CE58F8" w:rsidR="00FD40B5" w:rsidSect="003E1873">
      <w:headerReference w:type="default" r:id="rId7"/>
      <w:footerReference w:type="default" r:id="rId8"/>
      <w:type w:val="continuous"/>
      <w:pgSz w:w="11906" w:h="16838" w:orient="portrait"/>
      <w:pgMar w:top="1134" w:right="1134" w:bottom="1134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0264" w:rsidRDefault="00340264" w14:paraId="1691C23A" w14:textId="77777777">
      <w:r>
        <w:separator/>
      </w:r>
    </w:p>
  </w:endnote>
  <w:endnote w:type="continuationSeparator" w:id="0">
    <w:p w:rsidR="00340264" w:rsidRDefault="00340264" w14:paraId="34F109E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A15D6" w:rsidR="003E1873" w:rsidP="003E1873" w:rsidRDefault="003E1873" w14:paraId="46FCDEB8" w14:textId="7777777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 w:rsidRPr="002A15D6">
      <w:rPr>
        <w:rStyle w:val="normaltextrun"/>
        <w:rFonts w:ascii="Arial" w:hAnsi="Arial" w:cs="Arial"/>
        <w:b/>
        <w:bCs/>
        <w:color w:val="000000"/>
        <w:sz w:val="18"/>
        <w:szCs w:val="18"/>
        <w:lang w:val="ca-ES"/>
      </w:rPr>
      <w:t>Agenda 21 Escolar de Lleida -  Ajuntament de Lleida </w:t>
    </w:r>
    <w:r w:rsidRPr="002A15D6">
      <w:rPr>
        <w:rStyle w:val="eop"/>
        <w:rFonts w:ascii="Arial" w:hAnsi="Arial" w:cs="Arial"/>
        <w:color w:val="000000"/>
        <w:sz w:val="18"/>
        <w:szCs w:val="18"/>
      </w:rPr>
      <w:t> </w:t>
    </w:r>
  </w:p>
  <w:p w:rsidRPr="002A15D6" w:rsidR="003E1873" w:rsidP="003E1873" w:rsidRDefault="003E1873" w14:paraId="6DF90D5C" w14:textId="7777777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Plaça de la Paeria (Edifici </w:t>
    </w:r>
    <w:proofErr w:type="spellStart"/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Pal·las</w:t>
    </w:r>
    <w:proofErr w:type="spellEnd"/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, planta baixa). 25007 Lleida. Tel. 973 700 455</w:t>
    </w:r>
    <w:r w:rsidRPr="002A15D6">
      <w:rPr>
        <w:rStyle w:val="eop"/>
        <w:rFonts w:ascii="Arial" w:hAnsi="Arial" w:cs="Arial"/>
        <w:color w:val="000000"/>
        <w:sz w:val="18"/>
        <w:szCs w:val="18"/>
      </w:rPr>
      <w:t> </w:t>
    </w:r>
  </w:p>
  <w:p w:rsidRPr="003E1873" w:rsidR="00332C41" w:rsidP="003E1873" w:rsidRDefault="003E1873" w14:paraId="366A6A2A" w14:textId="59741369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A/e: </w:t>
    </w:r>
    <w:hyperlink w:tgtFrame="_blank" w:history="1" r:id="rId1">
      <w:r w:rsidRPr="002A15D6">
        <w:rPr>
          <w:rStyle w:val="normaltextrun"/>
          <w:rFonts w:ascii="Arial" w:hAnsi="Arial" w:cs="Arial"/>
          <w:color w:val="0000FF"/>
          <w:sz w:val="18"/>
          <w:szCs w:val="18"/>
          <w:u w:val="single"/>
          <w:lang w:val="ca-ES"/>
        </w:rPr>
        <w:t>agenda21escolar@paeria.es</w:t>
      </w:r>
    </w:hyperlink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  Web: </w:t>
    </w:r>
    <w:hyperlink w:tgtFrame="_blank" w:history="1" r:id="rId2">
      <w:r w:rsidRPr="002A15D6">
        <w:rPr>
          <w:rStyle w:val="normaltextrun"/>
          <w:rFonts w:ascii="Arial" w:hAnsi="Arial" w:cs="Arial"/>
          <w:color w:val="0000FF"/>
          <w:sz w:val="18"/>
          <w:szCs w:val="18"/>
          <w:u w:val="single"/>
          <w:lang w:val="ca-ES"/>
        </w:rPr>
        <w:t>http://urbanisme.paeria.cat/sostenibilitat/A21E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0264" w:rsidRDefault="00340264" w14:paraId="5C7699CB" w14:textId="77777777">
      <w:r>
        <w:rPr>
          <w:color w:val="000000"/>
        </w:rPr>
        <w:separator/>
      </w:r>
    </w:p>
  </w:footnote>
  <w:footnote w:type="continuationSeparator" w:id="0">
    <w:p w:rsidR="00340264" w:rsidRDefault="00340264" w14:paraId="36A4DF3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6A1C04" w:rsidR="00332C41" w:rsidRDefault="00744865" w14:paraId="512CA1CE" w14:textId="78B7EA74">
    <w:pPr>
      <w:pStyle w:val="Capalera"/>
      <w:jc w:val="right"/>
      <w:rPr>
        <w:lang w:val="ca-ES"/>
      </w:rPr>
    </w:pPr>
    <w:r w:rsidR="4E67EDDE">
      <w:drawing>
        <wp:anchor distT="0" distB="0" distL="114300" distR="114300" simplePos="0" relativeHeight="251658240" behindDoc="1" locked="0" layoutInCell="1" allowOverlap="1" wp14:editId="31E4A88E" wp14:anchorId="03B603F9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571500" cy="571500"/>
          <wp:effectExtent l="0" t="0" r="0" b="0"/>
          <wp:wrapNone/>
          <wp:docPr id="1315433950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544971e38c9f44ec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4E67EDDE" w:rsidR="7AD45DFF">
      <w:rPr>
        <w:lang w:val="ca-ES"/>
      </w:rPr>
      <w:t xml:space="preserve">ESCOLA RESIDU ZERO - </w:t>
    </w:r>
    <w:r w:rsidRPr="4E67EDDE" w:rsidR="7AD45DFF">
      <w:rPr>
        <w:lang w:val="ca-ES"/>
      </w:rPr>
      <w:t>Pla prevenció de residus</w:t>
    </w:r>
  </w:p>
  <w:p w:rsidR="00332C41" w:rsidP="7AD45DFF" w:rsidRDefault="000160A8" w14:paraId="0EFBA4D8" w14:textId="77777777">
    <w:pPr>
      <w:pStyle w:val="Capalera"/>
      <w:spacing w:before="120"/>
      <w:jc w:val="right"/>
      <w:rPr>
        <w:color w:val="FF0000"/>
        <w:shd w:val="clear" w:color="auto" w:fill="D4EA6B"/>
      </w:rPr>
    </w:pPr>
    <w:r w:rsidRPr="7AD45DFF" w:rsidR="7AD45DFF">
      <w:rPr>
        <w:color w:val="FF0000"/>
        <w:shd w:val="clear" w:color="auto" w:fill="D4EA6B"/>
      </w:rPr>
      <w:t>NOM DEL CENTRE EDUCATIU</w:t>
    </w:r>
  </w:p>
  <w:p w:rsidR="00332C41" w:rsidRDefault="00340264" w14:paraId="0D142F6F" w14:textId="77777777">
    <w:pPr>
      <w:pStyle w:val="Capalera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4">
    <w:nsid w:val="3537ec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3510e8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0404b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F110C4"/>
    <w:multiLevelType w:val="hybridMultilevel"/>
    <w:tmpl w:val="CFC2D358"/>
    <w:lvl w:ilvl="0" w:tplc="040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A0524D6"/>
    <w:multiLevelType w:val="hybridMultilevel"/>
    <w:tmpl w:val="B2A4E6C4"/>
    <w:lvl w:ilvl="0" w:tplc="FBC2E416">
      <w:numFmt w:val="bullet"/>
      <w:lvlText w:val="•"/>
      <w:lvlJc w:val="left"/>
      <w:pPr>
        <w:ind w:left="720" w:hanging="360"/>
      </w:pPr>
      <w:rPr>
        <w:rFonts w:ascii="OpenSymbol" w:hAnsi="OpenSymbol"/>
      </w:rPr>
    </w:lvl>
    <w:lvl w:ilvl="1" w:tplc="DD940092">
      <w:start w:val="1"/>
      <w:numFmt w:val="decimal"/>
      <w:lvlText w:val="%2."/>
      <w:lvlJc w:val="left"/>
      <w:pPr>
        <w:ind w:left="1080" w:hanging="360"/>
      </w:pPr>
    </w:lvl>
    <w:lvl w:ilvl="2" w:tplc="3EFCC4EA">
      <w:start w:val="1"/>
      <w:numFmt w:val="decimal"/>
      <w:lvlText w:val="%3."/>
      <w:lvlJc w:val="left"/>
      <w:pPr>
        <w:ind w:left="1440" w:hanging="360"/>
      </w:pPr>
    </w:lvl>
    <w:lvl w:ilvl="3" w:tplc="EC88A570">
      <w:start w:val="1"/>
      <w:numFmt w:val="decimal"/>
      <w:lvlText w:val="%4."/>
      <w:lvlJc w:val="left"/>
      <w:pPr>
        <w:ind w:left="1800" w:hanging="360"/>
      </w:pPr>
    </w:lvl>
    <w:lvl w:ilvl="4" w:tplc="64602E5C">
      <w:start w:val="1"/>
      <w:numFmt w:val="decimal"/>
      <w:lvlText w:val="%5."/>
      <w:lvlJc w:val="left"/>
      <w:pPr>
        <w:ind w:left="2160" w:hanging="360"/>
      </w:pPr>
    </w:lvl>
    <w:lvl w:ilvl="5" w:tplc="E49CF6AE">
      <w:start w:val="1"/>
      <w:numFmt w:val="decimal"/>
      <w:lvlText w:val="%6."/>
      <w:lvlJc w:val="left"/>
      <w:pPr>
        <w:ind w:left="2520" w:hanging="360"/>
      </w:pPr>
    </w:lvl>
    <w:lvl w:ilvl="6" w:tplc="FEE65E8C">
      <w:start w:val="1"/>
      <w:numFmt w:val="decimal"/>
      <w:lvlText w:val="%7."/>
      <w:lvlJc w:val="left"/>
      <w:pPr>
        <w:ind w:left="2880" w:hanging="360"/>
      </w:pPr>
    </w:lvl>
    <w:lvl w:ilvl="7" w:tplc="A96E725A">
      <w:start w:val="1"/>
      <w:numFmt w:val="decimal"/>
      <w:lvlText w:val="%8."/>
      <w:lvlJc w:val="left"/>
      <w:pPr>
        <w:ind w:left="3240" w:hanging="360"/>
      </w:pPr>
    </w:lvl>
    <w:lvl w:ilvl="8" w:tplc="65E0DF2A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4AB18B0"/>
    <w:multiLevelType w:val="hybridMultilevel"/>
    <w:tmpl w:val="A97A44B2"/>
    <w:lvl w:ilvl="0" w:tplc="040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7E27982"/>
    <w:multiLevelType w:val="hybridMultilevel"/>
    <w:tmpl w:val="9A8A1F28"/>
    <w:lvl w:ilvl="0" w:tplc="A832357C">
      <w:start w:val="1"/>
      <w:numFmt w:val="decimal"/>
      <w:lvlText w:val="%1."/>
      <w:lvlJc w:val="left"/>
      <w:pPr>
        <w:ind w:left="720" w:hanging="360"/>
      </w:pPr>
    </w:lvl>
    <w:lvl w:ilvl="1" w:tplc="1D56E9E6">
      <w:start w:val="1"/>
      <w:numFmt w:val="lowerLetter"/>
      <w:lvlText w:val="%2."/>
      <w:lvlJc w:val="left"/>
      <w:pPr>
        <w:ind w:left="1440" w:hanging="360"/>
      </w:pPr>
    </w:lvl>
    <w:lvl w:ilvl="2" w:tplc="D42E8328">
      <w:start w:val="1"/>
      <w:numFmt w:val="lowerRoman"/>
      <w:lvlText w:val="%3."/>
      <w:lvlJc w:val="right"/>
      <w:pPr>
        <w:ind w:left="2160" w:hanging="180"/>
      </w:pPr>
    </w:lvl>
    <w:lvl w:ilvl="3" w:tplc="01B49CCE">
      <w:start w:val="1"/>
      <w:numFmt w:val="decimal"/>
      <w:lvlText w:val="%4."/>
      <w:lvlJc w:val="left"/>
      <w:pPr>
        <w:ind w:left="2880" w:hanging="360"/>
      </w:pPr>
    </w:lvl>
    <w:lvl w:ilvl="4" w:tplc="FB06CC00">
      <w:start w:val="1"/>
      <w:numFmt w:val="lowerLetter"/>
      <w:lvlText w:val="%5."/>
      <w:lvlJc w:val="left"/>
      <w:pPr>
        <w:ind w:left="3600" w:hanging="360"/>
      </w:pPr>
    </w:lvl>
    <w:lvl w:ilvl="5" w:tplc="943684EE">
      <w:start w:val="1"/>
      <w:numFmt w:val="lowerRoman"/>
      <w:lvlText w:val="%6."/>
      <w:lvlJc w:val="right"/>
      <w:pPr>
        <w:ind w:left="4320" w:hanging="180"/>
      </w:pPr>
    </w:lvl>
    <w:lvl w:ilvl="6" w:tplc="06543D02">
      <w:start w:val="1"/>
      <w:numFmt w:val="decimal"/>
      <w:lvlText w:val="%7."/>
      <w:lvlJc w:val="left"/>
      <w:pPr>
        <w:ind w:left="5040" w:hanging="360"/>
      </w:pPr>
    </w:lvl>
    <w:lvl w:ilvl="7" w:tplc="C13EEA2C">
      <w:start w:val="1"/>
      <w:numFmt w:val="lowerLetter"/>
      <w:lvlText w:val="%8."/>
      <w:lvlJc w:val="left"/>
      <w:pPr>
        <w:ind w:left="5760" w:hanging="360"/>
      </w:pPr>
    </w:lvl>
    <w:lvl w:ilvl="8" w:tplc="4546E51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25993"/>
    <w:multiLevelType w:val="multilevel"/>
    <w:tmpl w:val="333CDA4E"/>
    <w:lvl w:ilvl="0">
      <w:numFmt w:val="bullet"/>
      <w:lvlText w:val="•"/>
      <w:lvlJc w:val="left"/>
      <w:pPr>
        <w:ind w:left="720" w:hanging="360"/>
      </w:pPr>
      <w:rPr>
        <w:rFonts w:ascii="OpenSymbol" w:hAnsi="OpenSymbol"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hAnsi="OpenSymbol"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hAnsi="OpenSymbol"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eastAsia="OpenSymbol" w:cs="OpenSymbol"/>
      </w:rPr>
    </w:lvl>
  </w:abstractNum>
  <w:abstractNum w:abstractNumId="5" w15:restartNumberingAfterBreak="0">
    <w:nsid w:val="1D1E4EE3"/>
    <w:multiLevelType w:val="multilevel"/>
    <w:tmpl w:val="472A92EE"/>
    <w:lvl w:ilvl="0">
      <w:numFmt w:val="bullet"/>
      <w:lvlText w:val="•"/>
      <w:lvlJc w:val="left"/>
      <w:pPr>
        <w:ind w:left="720" w:hanging="360"/>
      </w:pPr>
      <w:rPr>
        <w:rFonts w:ascii="OpenSymbol" w:hAnsi="OpenSymbol"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hAnsi="OpenSymbol"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hAnsi="OpenSymbol"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eastAsia="OpenSymbol" w:cs="OpenSymbol"/>
      </w:rPr>
    </w:lvl>
  </w:abstractNum>
  <w:abstractNum w:abstractNumId="6" w15:restartNumberingAfterBreak="0">
    <w:nsid w:val="1DC83065"/>
    <w:multiLevelType w:val="hybridMultilevel"/>
    <w:tmpl w:val="990C112C"/>
    <w:lvl w:ilvl="0" w:tplc="23E2F48C">
      <w:start w:val="1"/>
      <w:numFmt w:val="decimal"/>
      <w:lvlText w:val="%1."/>
      <w:lvlJc w:val="left"/>
      <w:pPr>
        <w:ind w:left="720" w:hanging="360"/>
      </w:pPr>
    </w:lvl>
    <w:lvl w:ilvl="1" w:tplc="5DEA31D8">
      <w:start w:val="1"/>
      <w:numFmt w:val="lowerLetter"/>
      <w:lvlText w:val="%2."/>
      <w:lvlJc w:val="left"/>
      <w:pPr>
        <w:ind w:left="1440" w:hanging="360"/>
      </w:pPr>
    </w:lvl>
    <w:lvl w:ilvl="2" w:tplc="BA46A6EC">
      <w:start w:val="1"/>
      <w:numFmt w:val="lowerRoman"/>
      <w:lvlText w:val="%3."/>
      <w:lvlJc w:val="right"/>
      <w:pPr>
        <w:ind w:left="2160" w:hanging="180"/>
      </w:pPr>
    </w:lvl>
    <w:lvl w:ilvl="3" w:tplc="5C48AD84">
      <w:start w:val="1"/>
      <w:numFmt w:val="decimal"/>
      <w:lvlText w:val="%4."/>
      <w:lvlJc w:val="left"/>
      <w:pPr>
        <w:ind w:left="2880" w:hanging="360"/>
      </w:pPr>
    </w:lvl>
    <w:lvl w:ilvl="4" w:tplc="49C20A76">
      <w:start w:val="1"/>
      <w:numFmt w:val="lowerLetter"/>
      <w:lvlText w:val="%5."/>
      <w:lvlJc w:val="left"/>
      <w:pPr>
        <w:ind w:left="3600" w:hanging="360"/>
      </w:pPr>
    </w:lvl>
    <w:lvl w:ilvl="5" w:tplc="C4B86014">
      <w:start w:val="1"/>
      <w:numFmt w:val="lowerRoman"/>
      <w:lvlText w:val="%6."/>
      <w:lvlJc w:val="right"/>
      <w:pPr>
        <w:ind w:left="4320" w:hanging="180"/>
      </w:pPr>
    </w:lvl>
    <w:lvl w:ilvl="6" w:tplc="3B0493CE">
      <w:start w:val="1"/>
      <w:numFmt w:val="decimal"/>
      <w:lvlText w:val="%7."/>
      <w:lvlJc w:val="left"/>
      <w:pPr>
        <w:ind w:left="5040" w:hanging="360"/>
      </w:pPr>
    </w:lvl>
    <w:lvl w:ilvl="7" w:tplc="DBB8D650">
      <w:start w:val="1"/>
      <w:numFmt w:val="lowerLetter"/>
      <w:lvlText w:val="%8."/>
      <w:lvlJc w:val="left"/>
      <w:pPr>
        <w:ind w:left="5760" w:hanging="360"/>
      </w:pPr>
    </w:lvl>
    <w:lvl w:ilvl="8" w:tplc="3978345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879CD"/>
    <w:multiLevelType w:val="hybridMultilevel"/>
    <w:tmpl w:val="0A6C1D0A"/>
    <w:lvl w:ilvl="0" w:tplc="040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2AA70C32"/>
    <w:multiLevelType w:val="hybridMultilevel"/>
    <w:tmpl w:val="26969B10"/>
    <w:lvl w:ilvl="0" w:tplc="36DAD594">
      <w:start w:val="2"/>
      <w:numFmt w:val="bullet"/>
      <w:lvlText w:val="-"/>
      <w:lvlJc w:val="left"/>
      <w:pPr>
        <w:ind w:left="720" w:hanging="360"/>
      </w:pPr>
      <w:rPr>
        <w:rFonts w:hint="default" w:ascii="Liberation Serif" w:hAnsi="Liberation Serif" w:eastAsia="Noto Serif CJK SC" w:cs="Lohit Devanagar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F102832"/>
    <w:multiLevelType w:val="hybridMultilevel"/>
    <w:tmpl w:val="A6A48538"/>
    <w:lvl w:ilvl="0" w:tplc="040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35287F9D"/>
    <w:multiLevelType w:val="hybridMultilevel"/>
    <w:tmpl w:val="1E981076"/>
    <w:lvl w:ilvl="0" w:tplc="DC58BF78">
      <w:start w:val="1"/>
      <w:numFmt w:val="decimal"/>
      <w:lvlText w:val="%1."/>
      <w:lvlJc w:val="left"/>
      <w:pPr>
        <w:ind w:left="720" w:hanging="360"/>
      </w:pPr>
    </w:lvl>
    <w:lvl w:ilvl="1" w:tplc="F5625F94">
      <w:start w:val="1"/>
      <w:numFmt w:val="lowerLetter"/>
      <w:lvlText w:val="%2."/>
      <w:lvlJc w:val="left"/>
      <w:pPr>
        <w:ind w:left="1440" w:hanging="360"/>
      </w:pPr>
    </w:lvl>
    <w:lvl w:ilvl="2" w:tplc="1E8AD4A8">
      <w:start w:val="1"/>
      <w:numFmt w:val="lowerRoman"/>
      <w:lvlText w:val="%3."/>
      <w:lvlJc w:val="right"/>
      <w:pPr>
        <w:ind w:left="2160" w:hanging="180"/>
      </w:pPr>
    </w:lvl>
    <w:lvl w:ilvl="3" w:tplc="D544508E">
      <w:start w:val="1"/>
      <w:numFmt w:val="decimal"/>
      <w:lvlText w:val="%4."/>
      <w:lvlJc w:val="left"/>
      <w:pPr>
        <w:ind w:left="2880" w:hanging="360"/>
      </w:pPr>
    </w:lvl>
    <w:lvl w:ilvl="4" w:tplc="AEB845BC">
      <w:start w:val="1"/>
      <w:numFmt w:val="lowerLetter"/>
      <w:lvlText w:val="%5."/>
      <w:lvlJc w:val="left"/>
      <w:pPr>
        <w:ind w:left="3600" w:hanging="360"/>
      </w:pPr>
    </w:lvl>
    <w:lvl w:ilvl="5" w:tplc="9AB0DD38">
      <w:start w:val="1"/>
      <w:numFmt w:val="lowerRoman"/>
      <w:lvlText w:val="%6."/>
      <w:lvlJc w:val="right"/>
      <w:pPr>
        <w:ind w:left="4320" w:hanging="180"/>
      </w:pPr>
    </w:lvl>
    <w:lvl w:ilvl="6" w:tplc="5016E01A">
      <w:start w:val="1"/>
      <w:numFmt w:val="decimal"/>
      <w:lvlText w:val="%7."/>
      <w:lvlJc w:val="left"/>
      <w:pPr>
        <w:ind w:left="5040" w:hanging="360"/>
      </w:pPr>
    </w:lvl>
    <w:lvl w:ilvl="7" w:tplc="FB744788">
      <w:start w:val="1"/>
      <w:numFmt w:val="lowerLetter"/>
      <w:lvlText w:val="%8."/>
      <w:lvlJc w:val="left"/>
      <w:pPr>
        <w:ind w:left="5760" w:hanging="360"/>
      </w:pPr>
    </w:lvl>
    <w:lvl w:ilvl="8" w:tplc="7DE8AA8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52D32"/>
    <w:multiLevelType w:val="hybridMultilevel"/>
    <w:tmpl w:val="1CCC2142"/>
    <w:styleLink w:val="WW8Num2"/>
    <w:lvl w:ilvl="0" w:tplc="C28C0E0C">
      <w:numFmt w:val="bullet"/>
      <w:pStyle w:val="LlistatambvinyetaGRIS"/>
      <w:lvlText w:val=""/>
      <w:lvlJc w:val="left"/>
      <w:pPr>
        <w:ind w:left="360" w:hanging="360"/>
      </w:pPr>
      <w:rPr>
        <w:rFonts w:ascii="Symbol" w:hAnsi="Symbol" w:cs="Symbol"/>
        <w:color w:val="595959"/>
        <w:sz w:val="26"/>
      </w:rPr>
    </w:lvl>
    <w:lvl w:ilvl="1" w:tplc="5B3474B4">
      <w:start w:val="1"/>
      <w:numFmt w:val="decimal"/>
      <w:lvlText w:val="%2."/>
      <w:lvlJc w:val="left"/>
      <w:pPr>
        <w:ind w:left="1080" w:hanging="360"/>
      </w:pPr>
    </w:lvl>
    <w:lvl w:ilvl="2" w:tplc="906C105C">
      <w:start w:val="1"/>
      <w:numFmt w:val="decimal"/>
      <w:lvlText w:val="%3."/>
      <w:lvlJc w:val="left"/>
      <w:pPr>
        <w:ind w:left="1440" w:hanging="360"/>
      </w:pPr>
    </w:lvl>
    <w:lvl w:ilvl="3" w:tplc="14C6717C">
      <w:start w:val="1"/>
      <w:numFmt w:val="decimal"/>
      <w:lvlText w:val="%4."/>
      <w:lvlJc w:val="left"/>
      <w:pPr>
        <w:ind w:left="1800" w:hanging="360"/>
      </w:pPr>
    </w:lvl>
    <w:lvl w:ilvl="4" w:tplc="16E6E824">
      <w:start w:val="1"/>
      <w:numFmt w:val="decimal"/>
      <w:lvlText w:val="%5."/>
      <w:lvlJc w:val="left"/>
      <w:pPr>
        <w:ind w:left="2160" w:hanging="360"/>
      </w:pPr>
    </w:lvl>
    <w:lvl w:ilvl="5" w:tplc="2ABE0BC4">
      <w:start w:val="1"/>
      <w:numFmt w:val="decimal"/>
      <w:lvlText w:val="%6."/>
      <w:lvlJc w:val="left"/>
      <w:pPr>
        <w:ind w:left="2520" w:hanging="360"/>
      </w:pPr>
    </w:lvl>
    <w:lvl w:ilvl="6" w:tplc="BC582A5E">
      <w:start w:val="1"/>
      <w:numFmt w:val="decimal"/>
      <w:lvlText w:val="%7."/>
      <w:lvlJc w:val="left"/>
      <w:pPr>
        <w:ind w:left="2880" w:hanging="360"/>
      </w:pPr>
    </w:lvl>
    <w:lvl w:ilvl="7" w:tplc="A5B243BA">
      <w:start w:val="1"/>
      <w:numFmt w:val="decimal"/>
      <w:lvlText w:val="%8."/>
      <w:lvlJc w:val="left"/>
      <w:pPr>
        <w:ind w:left="3240" w:hanging="360"/>
      </w:pPr>
    </w:lvl>
    <w:lvl w:ilvl="8" w:tplc="CD1E8A64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AB4400B"/>
    <w:multiLevelType w:val="hybridMultilevel"/>
    <w:tmpl w:val="3D1A99DC"/>
    <w:lvl w:ilvl="0" w:tplc="6F28ECB0">
      <w:numFmt w:val="bullet"/>
      <w:lvlText w:val="•"/>
      <w:lvlJc w:val="left"/>
      <w:pPr>
        <w:ind w:left="720" w:hanging="360"/>
      </w:pPr>
      <w:rPr>
        <w:rFonts w:ascii="OpenSymbol" w:hAnsi="OpenSymbol" w:eastAsia="OpenSymbol" w:cs="OpenSymbol"/>
      </w:rPr>
    </w:lvl>
    <w:lvl w:ilvl="1" w:tplc="DC42531C">
      <w:numFmt w:val="bullet"/>
      <w:lvlText w:val="◦"/>
      <w:lvlJc w:val="left"/>
      <w:pPr>
        <w:ind w:left="1080" w:hanging="360"/>
      </w:pPr>
      <w:rPr>
        <w:rFonts w:ascii="OpenSymbol" w:hAnsi="OpenSymbol" w:eastAsia="OpenSymbol" w:cs="OpenSymbol"/>
      </w:rPr>
    </w:lvl>
    <w:lvl w:ilvl="2" w:tplc="B178F410">
      <w:numFmt w:val="bullet"/>
      <w:lvlText w:val="▪"/>
      <w:lvlJc w:val="left"/>
      <w:pPr>
        <w:ind w:left="1440" w:hanging="360"/>
      </w:pPr>
      <w:rPr>
        <w:rFonts w:ascii="OpenSymbol" w:hAnsi="OpenSymbol" w:eastAsia="OpenSymbol" w:cs="OpenSymbol"/>
      </w:rPr>
    </w:lvl>
    <w:lvl w:ilvl="3" w:tplc="C950865C">
      <w:numFmt w:val="bullet"/>
      <w:lvlText w:val="•"/>
      <w:lvlJc w:val="left"/>
      <w:pPr>
        <w:ind w:left="1800" w:hanging="360"/>
      </w:pPr>
      <w:rPr>
        <w:rFonts w:ascii="OpenSymbol" w:hAnsi="OpenSymbol" w:eastAsia="OpenSymbol" w:cs="OpenSymbol"/>
      </w:rPr>
    </w:lvl>
    <w:lvl w:ilvl="4" w:tplc="FC1C4944">
      <w:numFmt w:val="bullet"/>
      <w:lvlText w:val="◦"/>
      <w:lvlJc w:val="left"/>
      <w:pPr>
        <w:ind w:left="2160" w:hanging="360"/>
      </w:pPr>
      <w:rPr>
        <w:rFonts w:ascii="OpenSymbol" w:hAnsi="OpenSymbol" w:eastAsia="OpenSymbol" w:cs="OpenSymbol"/>
      </w:rPr>
    </w:lvl>
    <w:lvl w:ilvl="5" w:tplc="01FA3126">
      <w:numFmt w:val="bullet"/>
      <w:lvlText w:val="▪"/>
      <w:lvlJc w:val="left"/>
      <w:pPr>
        <w:ind w:left="2520" w:hanging="360"/>
      </w:pPr>
      <w:rPr>
        <w:rFonts w:ascii="OpenSymbol" w:hAnsi="OpenSymbol" w:eastAsia="OpenSymbol" w:cs="OpenSymbol"/>
      </w:rPr>
    </w:lvl>
    <w:lvl w:ilvl="6" w:tplc="D0306310">
      <w:numFmt w:val="bullet"/>
      <w:lvlText w:val="•"/>
      <w:lvlJc w:val="left"/>
      <w:pPr>
        <w:ind w:left="2880" w:hanging="360"/>
      </w:pPr>
      <w:rPr>
        <w:rFonts w:ascii="OpenSymbol" w:hAnsi="OpenSymbol" w:eastAsia="OpenSymbol" w:cs="OpenSymbol"/>
      </w:rPr>
    </w:lvl>
    <w:lvl w:ilvl="7" w:tplc="D14E21EE">
      <w:numFmt w:val="bullet"/>
      <w:lvlText w:val="◦"/>
      <w:lvlJc w:val="left"/>
      <w:pPr>
        <w:ind w:left="3240" w:hanging="360"/>
      </w:pPr>
      <w:rPr>
        <w:rFonts w:ascii="OpenSymbol" w:hAnsi="OpenSymbol" w:eastAsia="OpenSymbol" w:cs="OpenSymbol"/>
      </w:rPr>
    </w:lvl>
    <w:lvl w:ilvl="8" w:tplc="EADEEEF0">
      <w:numFmt w:val="bullet"/>
      <w:lvlText w:val="▪"/>
      <w:lvlJc w:val="left"/>
      <w:pPr>
        <w:ind w:left="3600" w:hanging="360"/>
      </w:pPr>
      <w:rPr>
        <w:rFonts w:ascii="OpenSymbol" w:hAnsi="OpenSymbol" w:eastAsia="OpenSymbol" w:cs="OpenSymbol"/>
      </w:rPr>
    </w:lvl>
  </w:abstractNum>
  <w:abstractNum w:abstractNumId="13" w15:restartNumberingAfterBreak="0">
    <w:nsid w:val="3E99305C"/>
    <w:multiLevelType w:val="hybridMultilevel"/>
    <w:tmpl w:val="CB7CC810"/>
    <w:lvl w:ilvl="0" w:tplc="040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3F9D24D1"/>
    <w:multiLevelType w:val="hybridMultilevel"/>
    <w:tmpl w:val="4B683708"/>
    <w:lvl w:ilvl="0" w:tplc="8F4E48EA">
      <w:start w:val="1"/>
      <w:numFmt w:val="decimal"/>
      <w:lvlText w:val="%1."/>
      <w:lvlJc w:val="left"/>
      <w:pPr>
        <w:ind w:left="720" w:hanging="360"/>
      </w:pPr>
    </w:lvl>
    <w:lvl w:ilvl="1" w:tplc="C9346E3E">
      <w:start w:val="1"/>
      <w:numFmt w:val="decimal"/>
      <w:lvlText w:val="%2."/>
      <w:lvlJc w:val="left"/>
      <w:pPr>
        <w:ind w:left="1080" w:hanging="360"/>
      </w:pPr>
    </w:lvl>
    <w:lvl w:ilvl="2" w:tplc="AD72939A">
      <w:start w:val="1"/>
      <w:numFmt w:val="decimal"/>
      <w:lvlText w:val="%3."/>
      <w:lvlJc w:val="left"/>
      <w:pPr>
        <w:ind w:left="1440" w:hanging="360"/>
      </w:pPr>
    </w:lvl>
    <w:lvl w:ilvl="3" w:tplc="0B8E8826">
      <w:start w:val="1"/>
      <w:numFmt w:val="decimal"/>
      <w:lvlText w:val="%4."/>
      <w:lvlJc w:val="left"/>
      <w:pPr>
        <w:ind w:left="1800" w:hanging="360"/>
      </w:pPr>
    </w:lvl>
    <w:lvl w:ilvl="4" w:tplc="8F22AD42">
      <w:start w:val="1"/>
      <w:numFmt w:val="decimal"/>
      <w:lvlText w:val="%5."/>
      <w:lvlJc w:val="left"/>
      <w:pPr>
        <w:ind w:left="2160" w:hanging="360"/>
      </w:pPr>
    </w:lvl>
    <w:lvl w:ilvl="5" w:tplc="6C7C4A12">
      <w:start w:val="1"/>
      <w:numFmt w:val="decimal"/>
      <w:lvlText w:val="%6."/>
      <w:lvlJc w:val="left"/>
      <w:pPr>
        <w:ind w:left="2520" w:hanging="360"/>
      </w:pPr>
    </w:lvl>
    <w:lvl w:ilvl="6" w:tplc="055843D6">
      <w:start w:val="1"/>
      <w:numFmt w:val="decimal"/>
      <w:lvlText w:val="%7."/>
      <w:lvlJc w:val="left"/>
      <w:pPr>
        <w:ind w:left="2880" w:hanging="360"/>
      </w:pPr>
    </w:lvl>
    <w:lvl w:ilvl="7" w:tplc="CAB61F66">
      <w:start w:val="1"/>
      <w:numFmt w:val="decimal"/>
      <w:lvlText w:val="%8."/>
      <w:lvlJc w:val="left"/>
      <w:pPr>
        <w:ind w:left="3240" w:hanging="360"/>
      </w:pPr>
    </w:lvl>
    <w:lvl w:ilvl="8" w:tplc="0706F0E6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4178484F"/>
    <w:multiLevelType w:val="hybridMultilevel"/>
    <w:tmpl w:val="4DF2CA3A"/>
    <w:lvl w:ilvl="0" w:tplc="36DAD594">
      <w:start w:val="2"/>
      <w:numFmt w:val="bullet"/>
      <w:lvlText w:val="-"/>
      <w:lvlJc w:val="left"/>
      <w:pPr>
        <w:ind w:left="720" w:hanging="360"/>
      </w:pPr>
      <w:rPr>
        <w:rFonts w:hint="default" w:ascii="Liberation Serif" w:hAnsi="Liberation Serif" w:eastAsia="Noto Serif CJK SC" w:cs="Lohit Devanagari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B7F096A"/>
    <w:multiLevelType w:val="hybridMultilevel"/>
    <w:tmpl w:val="3A74002E"/>
    <w:lvl w:ilvl="0" w:tplc="09F67364">
      <w:start w:val="2"/>
      <w:numFmt w:val="bullet"/>
      <w:lvlText w:val="-"/>
      <w:lvlJc w:val="left"/>
      <w:pPr>
        <w:ind w:left="720" w:hanging="360"/>
      </w:pPr>
      <w:rPr>
        <w:rFonts w:hint="default" w:ascii="Liberation Serif" w:hAnsi="Liberation Serif" w:eastAsia="Noto Serif CJK SC" w:cs="Lohit Devanagar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A541F8C"/>
    <w:multiLevelType w:val="hybridMultilevel"/>
    <w:tmpl w:val="E794C196"/>
    <w:lvl w:ilvl="0" w:tplc="040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754478B8"/>
    <w:multiLevelType w:val="hybridMultilevel"/>
    <w:tmpl w:val="D62CFE38"/>
    <w:lvl w:ilvl="0" w:tplc="040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77164DAE"/>
    <w:multiLevelType w:val="multilevel"/>
    <w:tmpl w:val="B1883E06"/>
    <w:lvl w:ilvl="0">
      <w:numFmt w:val="bullet"/>
      <w:lvlText w:val="•"/>
      <w:lvlJc w:val="left"/>
      <w:pPr>
        <w:ind w:left="720" w:hanging="360"/>
      </w:pPr>
      <w:rPr>
        <w:rFonts w:ascii="OpenSymbol" w:hAnsi="OpenSymbol"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hAnsi="OpenSymbol"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hAnsi="OpenSymbol"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eastAsia="OpenSymbol" w:cs="OpenSymbol"/>
      </w:rPr>
    </w:lvl>
  </w:abstractNum>
  <w:abstractNum w:abstractNumId="20" w15:restartNumberingAfterBreak="0">
    <w:nsid w:val="7C7A1629"/>
    <w:multiLevelType w:val="hybridMultilevel"/>
    <w:tmpl w:val="CF50CDF4"/>
    <w:lvl w:ilvl="0" w:tplc="A74EF5F4">
      <w:start w:val="1"/>
      <w:numFmt w:val="decimal"/>
      <w:lvlText w:val="%1."/>
      <w:lvlJc w:val="left"/>
      <w:pPr>
        <w:ind w:left="720" w:hanging="360"/>
      </w:pPr>
    </w:lvl>
    <w:lvl w:ilvl="1" w:tplc="3F3EA832">
      <w:start w:val="1"/>
      <w:numFmt w:val="lowerLetter"/>
      <w:lvlText w:val="%2."/>
      <w:lvlJc w:val="left"/>
      <w:pPr>
        <w:ind w:left="1440" w:hanging="360"/>
      </w:pPr>
    </w:lvl>
    <w:lvl w:ilvl="2" w:tplc="08B2D11A">
      <w:start w:val="1"/>
      <w:numFmt w:val="lowerRoman"/>
      <w:lvlText w:val="%3."/>
      <w:lvlJc w:val="right"/>
      <w:pPr>
        <w:ind w:left="2160" w:hanging="180"/>
      </w:pPr>
    </w:lvl>
    <w:lvl w:ilvl="3" w:tplc="50206F5A">
      <w:start w:val="1"/>
      <w:numFmt w:val="decimal"/>
      <w:lvlText w:val="%4."/>
      <w:lvlJc w:val="left"/>
      <w:pPr>
        <w:ind w:left="2880" w:hanging="360"/>
      </w:pPr>
    </w:lvl>
    <w:lvl w:ilvl="4" w:tplc="30F48860">
      <w:start w:val="1"/>
      <w:numFmt w:val="lowerLetter"/>
      <w:lvlText w:val="%5."/>
      <w:lvlJc w:val="left"/>
      <w:pPr>
        <w:ind w:left="3600" w:hanging="360"/>
      </w:pPr>
    </w:lvl>
    <w:lvl w:ilvl="5" w:tplc="3AC4EB68">
      <w:start w:val="1"/>
      <w:numFmt w:val="lowerRoman"/>
      <w:lvlText w:val="%6."/>
      <w:lvlJc w:val="right"/>
      <w:pPr>
        <w:ind w:left="4320" w:hanging="180"/>
      </w:pPr>
    </w:lvl>
    <w:lvl w:ilvl="6" w:tplc="7904F2E2">
      <w:start w:val="1"/>
      <w:numFmt w:val="decimal"/>
      <w:lvlText w:val="%7."/>
      <w:lvlJc w:val="left"/>
      <w:pPr>
        <w:ind w:left="5040" w:hanging="360"/>
      </w:pPr>
    </w:lvl>
    <w:lvl w:ilvl="7" w:tplc="85B63990">
      <w:start w:val="1"/>
      <w:numFmt w:val="lowerLetter"/>
      <w:lvlText w:val="%8."/>
      <w:lvlJc w:val="left"/>
      <w:pPr>
        <w:ind w:left="5760" w:hanging="360"/>
      </w:pPr>
    </w:lvl>
    <w:lvl w:ilvl="8" w:tplc="9F0C290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158A8"/>
    <w:multiLevelType w:val="hybridMultilevel"/>
    <w:tmpl w:val="E7CC2FF4"/>
    <w:lvl w:ilvl="0" w:tplc="040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25">
    <w:abstractNumId w:val="24"/>
  </w:num>
  <w:num w:numId="24">
    <w:abstractNumId w:val="23"/>
  </w:num>
  <w:num w:numId="23">
    <w:abstractNumId w:val="22"/>
  </w:num>
  <w:num w:numId="1" w16cid:durableId="629629790">
    <w:abstractNumId w:val="10"/>
  </w:num>
  <w:num w:numId="2" w16cid:durableId="490292451">
    <w:abstractNumId w:val="6"/>
  </w:num>
  <w:num w:numId="3" w16cid:durableId="1348481267">
    <w:abstractNumId w:val="20"/>
  </w:num>
  <w:num w:numId="4" w16cid:durableId="1188055906">
    <w:abstractNumId w:val="3"/>
  </w:num>
  <w:num w:numId="5" w16cid:durableId="305207718">
    <w:abstractNumId w:val="11"/>
  </w:num>
  <w:num w:numId="6" w16cid:durableId="1096900089">
    <w:abstractNumId w:val="14"/>
  </w:num>
  <w:num w:numId="7" w16cid:durableId="364524284">
    <w:abstractNumId w:val="1"/>
  </w:num>
  <w:num w:numId="8" w16cid:durableId="604844050">
    <w:abstractNumId w:val="5"/>
  </w:num>
  <w:num w:numId="9" w16cid:durableId="1238519498">
    <w:abstractNumId w:val="4"/>
  </w:num>
  <w:num w:numId="10" w16cid:durableId="1143041592">
    <w:abstractNumId w:val="12"/>
  </w:num>
  <w:num w:numId="11" w16cid:durableId="1981380759">
    <w:abstractNumId w:val="19"/>
  </w:num>
  <w:num w:numId="12" w16cid:durableId="20938415">
    <w:abstractNumId w:val="18"/>
  </w:num>
  <w:num w:numId="13" w16cid:durableId="56632644">
    <w:abstractNumId w:val="7"/>
  </w:num>
  <w:num w:numId="14" w16cid:durableId="1490175770">
    <w:abstractNumId w:val="9"/>
  </w:num>
  <w:num w:numId="15" w16cid:durableId="1787776554">
    <w:abstractNumId w:val="2"/>
  </w:num>
  <w:num w:numId="16" w16cid:durableId="1821651357">
    <w:abstractNumId w:val="13"/>
  </w:num>
  <w:num w:numId="17" w16cid:durableId="415976869">
    <w:abstractNumId w:val="17"/>
  </w:num>
  <w:num w:numId="18" w16cid:durableId="677584649">
    <w:abstractNumId w:val="0"/>
  </w:num>
  <w:num w:numId="19" w16cid:durableId="1098258845">
    <w:abstractNumId w:val="21"/>
  </w:num>
  <w:num w:numId="20" w16cid:durableId="150368494">
    <w:abstractNumId w:val="15"/>
  </w:num>
  <w:num w:numId="21" w16cid:durableId="612716021">
    <w:abstractNumId w:val="16"/>
  </w:num>
  <w:num w:numId="22" w16cid:durableId="347755439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108"/>
    <w:rsid w:val="000160A8"/>
    <w:rsid w:val="0002519F"/>
    <w:rsid w:val="000805C6"/>
    <w:rsid w:val="00085B65"/>
    <w:rsid w:val="00093136"/>
    <w:rsid w:val="000F7E4B"/>
    <w:rsid w:val="00150565"/>
    <w:rsid w:val="001A3DC4"/>
    <w:rsid w:val="001C0403"/>
    <w:rsid w:val="001D567C"/>
    <w:rsid w:val="002048EE"/>
    <w:rsid w:val="00240D82"/>
    <w:rsid w:val="002D2787"/>
    <w:rsid w:val="002D317E"/>
    <w:rsid w:val="002F5BE3"/>
    <w:rsid w:val="003101A3"/>
    <w:rsid w:val="00325D28"/>
    <w:rsid w:val="00340264"/>
    <w:rsid w:val="00364540"/>
    <w:rsid w:val="0039435D"/>
    <w:rsid w:val="003E1873"/>
    <w:rsid w:val="003F1B25"/>
    <w:rsid w:val="003F7578"/>
    <w:rsid w:val="004076D3"/>
    <w:rsid w:val="00420108"/>
    <w:rsid w:val="00463B73"/>
    <w:rsid w:val="004A470F"/>
    <w:rsid w:val="004C4C38"/>
    <w:rsid w:val="004D12CC"/>
    <w:rsid w:val="004F72B5"/>
    <w:rsid w:val="00521CC6"/>
    <w:rsid w:val="005316CF"/>
    <w:rsid w:val="00554309"/>
    <w:rsid w:val="00575770"/>
    <w:rsid w:val="005B6FFA"/>
    <w:rsid w:val="005D67FE"/>
    <w:rsid w:val="006402E6"/>
    <w:rsid w:val="006A1C04"/>
    <w:rsid w:val="006C4E08"/>
    <w:rsid w:val="006E1E9F"/>
    <w:rsid w:val="006F6E94"/>
    <w:rsid w:val="006F7528"/>
    <w:rsid w:val="0070370C"/>
    <w:rsid w:val="00716858"/>
    <w:rsid w:val="00744865"/>
    <w:rsid w:val="00772BF0"/>
    <w:rsid w:val="007A6796"/>
    <w:rsid w:val="007B41F3"/>
    <w:rsid w:val="00894FE7"/>
    <w:rsid w:val="00902132"/>
    <w:rsid w:val="00923B9D"/>
    <w:rsid w:val="009274AC"/>
    <w:rsid w:val="00987671"/>
    <w:rsid w:val="009C7F3F"/>
    <w:rsid w:val="009E37AC"/>
    <w:rsid w:val="00A20C41"/>
    <w:rsid w:val="00A36BAC"/>
    <w:rsid w:val="00AB0109"/>
    <w:rsid w:val="00AB5455"/>
    <w:rsid w:val="00AD1641"/>
    <w:rsid w:val="00B34883"/>
    <w:rsid w:val="00B36E9A"/>
    <w:rsid w:val="00B95CEE"/>
    <w:rsid w:val="00BE5F76"/>
    <w:rsid w:val="00C01BF3"/>
    <w:rsid w:val="00C625DB"/>
    <w:rsid w:val="00C71DEA"/>
    <w:rsid w:val="00CA6B4F"/>
    <w:rsid w:val="00CE58F8"/>
    <w:rsid w:val="00D14196"/>
    <w:rsid w:val="00D64DEF"/>
    <w:rsid w:val="00D676A4"/>
    <w:rsid w:val="00D776BE"/>
    <w:rsid w:val="00DA791E"/>
    <w:rsid w:val="00DC1DC9"/>
    <w:rsid w:val="00E0197F"/>
    <w:rsid w:val="00E128B7"/>
    <w:rsid w:val="00EA49DC"/>
    <w:rsid w:val="00ED5C20"/>
    <w:rsid w:val="00EE7EA6"/>
    <w:rsid w:val="00EF7473"/>
    <w:rsid w:val="00F3309B"/>
    <w:rsid w:val="00F36E2A"/>
    <w:rsid w:val="00F53879"/>
    <w:rsid w:val="00F77FCD"/>
    <w:rsid w:val="00F90D25"/>
    <w:rsid w:val="00F92890"/>
    <w:rsid w:val="00F951B4"/>
    <w:rsid w:val="00FC3AAB"/>
    <w:rsid w:val="00FD40B5"/>
    <w:rsid w:val="03972F2B"/>
    <w:rsid w:val="08448CD6"/>
    <w:rsid w:val="08A3259F"/>
    <w:rsid w:val="0DB52649"/>
    <w:rsid w:val="0F252A7B"/>
    <w:rsid w:val="10ECC70B"/>
    <w:rsid w:val="1230DF88"/>
    <w:rsid w:val="1288976C"/>
    <w:rsid w:val="1669FB8E"/>
    <w:rsid w:val="1B6E43E7"/>
    <w:rsid w:val="233AC645"/>
    <w:rsid w:val="23E9463F"/>
    <w:rsid w:val="246A7E38"/>
    <w:rsid w:val="2515262D"/>
    <w:rsid w:val="26FD7ECE"/>
    <w:rsid w:val="2AB14FD3"/>
    <w:rsid w:val="2AD66904"/>
    <w:rsid w:val="37A1B4EE"/>
    <w:rsid w:val="3ADFFA28"/>
    <w:rsid w:val="45F097A9"/>
    <w:rsid w:val="499311D5"/>
    <w:rsid w:val="4E5C59CB"/>
    <w:rsid w:val="4E67EDDE"/>
    <w:rsid w:val="4F01B4D2"/>
    <w:rsid w:val="5166A884"/>
    <w:rsid w:val="52E95088"/>
    <w:rsid w:val="53E63D68"/>
    <w:rsid w:val="56700826"/>
    <w:rsid w:val="59D32299"/>
    <w:rsid w:val="5C76AD66"/>
    <w:rsid w:val="5DD6043A"/>
    <w:rsid w:val="5FDF28B6"/>
    <w:rsid w:val="63E16603"/>
    <w:rsid w:val="68A811C7"/>
    <w:rsid w:val="6AB79BD8"/>
    <w:rsid w:val="705BD465"/>
    <w:rsid w:val="72546251"/>
    <w:rsid w:val="73F032B2"/>
    <w:rsid w:val="75E8F36F"/>
    <w:rsid w:val="76E943ED"/>
    <w:rsid w:val="7AD45DFF"/>
    <w:rsid w:val="7F3AD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3AA27"/>
  <w15:docId w15:val="{65042B00-F9F0-4753-AF9E-5D3A3AA588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Liberation Serif" w:hAnsi="Liberation Serif" w:eastAsia="Noto Serif CJK SC" w:cs="Lohit Devanagari"/>
        <w:kern w:val="3"/>
        <w:sz w:val="24"/>
        <w:szCs w:val="24"/>
        <w:lang w:val="es-E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pPr>
      <w:suppressAutoHyphens/>
    </w:pPr>
    <w:rPr>
      <w:lang w:val="ca-ES"/>
    </w:rPr>
  </w:style>
  <w:style w:type="character" w:styleId="Lletraperdefectedelpargraf" w:default="1">
    <w:name w:val="Default Paragraph Font"/>
    <w:uiPriority w:val="1"/>
    <w:semiHidden/>
    <w:unhideWhenUsed/>
  </w:style>
  <w:style w:type="table" w:styleId="Tau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sellista" w:default="1">
    <w:name w:val="No List"/>
    <w:uiPriority w:val="99"/>
    <w:semiHidden/>
    <w:unhideWhenUsed/>
  </w:style>
  <w:style w:type="paragraph" w:styleId="Standard" w:customStyle="1">
    <w:name w:val="Standard"/>
    <w:pPr>
      <w:suppressAutoHyphens/>
    </w:p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Textbody" w:customStyle="1">
    <w:name w:val="Text body"/>
    <w:basedOn w:val="Standard"/>
    <w:pPr>
      <w:spacing w:after="140" w:line="276" w:lineRule="auto"/>
    </w:pPr>
  </w:style>
  <w:style w:type="paragraph" w:styleId="Llista">
    <w:name w:val="List"/>
    <w:basedOn w:val="Textbody"/>
  </w:style>
  <w:style w:type="paragraph" w:styleId="Llegenda">
    <w:name w:val="caption"/>
    <w:basedOn w:val="Standard"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Standard"/>
    <w:pPr>
      <w:suppressLineNumbers/>
    </w:pPr>
  </w:style>
  <w:style w:type="paragraph" w:styleId="TtuloprojectecaptoldocumentBLAU" w:customStyle="1">
    <w:name w:val="Título projecte/capítol/document BLAU"/>
    <w:basedOn w:val="Standard"/>
    <w:pPr>
      <w:spacing w:before="720"/>
    </w:pPr>
    <w:rPr>
      <w:color w:val="6589CC"/>
      <w:sz w:val="52"/>
    </w:rPr>
  </w:style>
  <w:style w:type="paragraph" w:styleId="TtuloprojectecaptoldocumentGRIS" w:customStyle="1">
    <w:name w:val="Título projecte/capítol/document GRIS"/>
    <w:basedOn w:val="TtuloprojectecaptoldocumentBLAU"/>
    <w:next w:val="Standard"/>
    <w:rPr>
      <w:color w:val="595959"/>
      <w:sz w:val="56"/>
    </w:rPr>
  </w:style>
  <w:style w:type="paragraph" w:styleId="SubttolinformeGRIS" w:customStyle="1">
    <w:name w:val="Subtítol informe GRIS"/>
    <w:basedOn w:val="Standard"/>
    <w:next w:val="Standard"/>
    <w:pPr>
      <w:spacing w:before="120" w:after="30"/>
    </w:pPr>
    <w:rPr>
      <w:color w:val="595959"/>
      <w:sz w:val="28"/>
    </w:rPr>
  </w:style>
  <w:style w:type="paragraph" w:styleId="HeaderandFooter" w:customStyle="1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palera">
    <w:name w:val="header"/>
    <w:basedOn w:val="HeaderandFooter"/>
  </w:style>
  <w:style w:type="paragraph" w:styleId="TableContents" w:customStyle="1">
    <w:name w:val="Table Contents"/>
    <w:basedOn w:val="Standard"/>
    <w:pPr>
      <w:suppressLineNumbers/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  <w:style w:type="paragraph" w:styleId="Capalera1" w:customStyle="1">
    <w:name w:val="Capçalera1"/>
    <w:basedOn w:val="Standard"/>
    <w:pPr>
      <w:jc w:val="right"/>
    </w:pPr>
    <w:rPr>
      <w:color w:val="7F7F7F"/>
    </w:rPr>
  </w:style>
  <w:style w:type="paragraph" w:styleId="LlistatambvinyetaGRIS" w:customStyle="1">
    <w:name w:val="Llistat amb vinyeta GRIS"/>
    <w:basedOn w:val="Standard"/>
    <w:pPr>
      <w:numPr>
        <w:numId w:val="5"/>
      </w:numPr>
    </w:pPr>
    <w:rPr>
      <w:lang w:val="ca-ES"/>
    </w:rPr>
  </w:style>
  <w:style w:type="character" w:styleId="Captioncharacters" w:customStyle="1">
    <w:name w:val="Caption characters"/>
  </w:style>
  <w:style w:type="character" w:styleId="BulletSymbols" w:customStyle="1">
    <w:name w:val="Bullet Symbols"/>
    <w:rPr>
      <w:rFonts w:ascii="OpenSymbol" w:hAnsi="OpenSymbol" w:eastAsia="OpenSymbol" w:cs="OpenSymbol"/>
    </w:rPr>
  </w:style>
  <w:style w:type="character" w:styleId="NumberingSymbols" w:customStyle="1">
    <w:name w:val="Numbering Symbols"/>
  </w:style>
  <w:style w:type="character" w:styleId="WW8Num2z0" w:customStyle="1">
    <w:name w:val="WW8Num2z0"/>
    <w:rPr>
      <w:rFonts w:ascii="Symbol" w:hAnsi="Symbol" w:eastAsia="Symbol" w:cs="Symbol"/>
      <w:color w:val="595959"/>
      <w:sz w:val="26"/>
    </w:rPr>
  </w:style>
  <w:style w:type="paragraph" w:styleId="Peu">
    <w:name w:val="footer"/>
    <w:basedOn w:val="Normal"/>
    <w:pPr>
      <w:tabs>
        <w:tab w:val="center" w:pos="4513"/>
        <w:tab w:val="right" w:pos="9026"/>
      </w:tabs>
    </w:pPr>
    <w:rPr>
      <w:rFonts w:cs="Mangal"/>
      <w:szCs w:val="21"/>
    </w:rPr>
  </w:style>
  <w:style w:type="character" w:styleId="PiedepginaCar" w:customStyle="1">
    <w:name w:val="Pie de página Car"/>
    <w:basedOn w:val="Lletraperdefectedelpargraf"/>
    <w:rPr>
      <w:rFonts w:cs="Mangal"/>
      <w:szCs w:val="21"/>
    </w:rPr>
  </w:style>
  <w:style w:type="table" w:styleId="Taulaambquadrcula">
    <w:name w:val="Table Grid"/>
    <w:basedOn w:val="Taulanormal"/>
    <w:uiPriority w:val="39"/>
    <w:rsid w:val="00B348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WW8Num2" w:customStyle="1">
    <w:name w:val="WW8Num2"/>
    <w:basedOn w:val="Sensellista"/>
    <w:pPr>
      <w:numPr>
        <w:numId w:val="5"/>
      </w:numPr>
    </w:pPr>
  </w:style>
  <w:style w:type="paragraph" w:styleId="paragraph" w:customStyle="1">
    <w:name w:val="paragraph"/>
    <w:basedOn w:val="Normal"/>
    <w:rsid w:val="004C4C3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 w:eastAsia="Times New Roman" w:cs="Times New Roman"/>
      <w:kern w:val="0"/>
      <w:lang w:val="es-ES" w:eastAsia="es-ES" w:bidi="ar-SA"/>
    </w:rPr>
  </w:style>
  <w:style w:type="character" w:styleId="normaltextrun" w:customStyle="1">
    <w:name w:val="normaltextrun"/>
    <w:basedOn w:val="Lletraperdefectedelpargraf"/>
    <w:rsid w:val="004C4C38"/>
  </w:style>
  <w:style w:type="character" w:styleId="eop" w:customStyle="1">
    <w:name w:val="eop"/>
    <w:basedOn w:val="Lletraperdefectedelpargraf"/>
    <w:rsid w:val="004C4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urbanisme.paeria.cat/sostenibilitat/A21E" TargetMode="External"/><Relationship Id="rId1" Type="http://schemas.openxmlformats.org/officeDocument/2006/relationships/hyperlink" Target="mailto:agenda21escolar@paeria.es" TargetMode="Externa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544971e38c9f44ec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Joan Muntane Raich</dc:creator>
  <lastModifiedBy>Diana Calvo Boyero</lastModifiedBy>
  <revision>76</revision>
  <dcterms:created xsi:type="dcterms:W3CDTF">2022-07-04T09:50:00.0000000Z</dcterms:created>
  <dcterms:modified xsi:type="dcterms:W3CDTF">2022-07-20T08:46:08.3920760Z</dcterms:modified>
</coreProperties>
</file>